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D5C4F" w14:textId="11683F2C" w:rsidR="00F866B4" w:rsidRPr="009F5FAD" w:rsidRDefault="00902C3A" w:rsidP="00F866B4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="00F866B4" w:rsidRPr="009F5FAD">
        <w:rPr>
          <w:rFonts w:hint="eastAsia"/>
          <w:sz w:val="28"/>
          <w:szCs w:val="32"/>
        </w:rPr>
        <w:t>「</w:t>
      </w:r>
      <w:r w:rsidR="001319F1" w:rsidRPr="009F5FAD">
        <w:rPr>
          <w:rFonts w:hint="eastAsia"/>
          <w:kern w:val="0"/>
          <w:sz w:val="28"/>
          <w:szCs w:val="28"/>
        </w:rPr>
        <w:t>肺癌診断を主とした胸部Ｘ線読影講習会</w:t>
      </w:r>
      <w:r w:rsidR="00F866B4" w:rsidRPr="009F5FAD">
        <w:rPr>
          <w:rFonts w:hint="eastAsia"/>
          <w:sz w:val="28"/>
          <w:szCs w:val="32"/>
        </w:rPr>
        <w:t>」認定申請書</w:t>
      </w:r>
      <w:r w:rsidRPr="00902C3A">
        <w:rPr>
          <w:rFonts w:hint="eastAsia"/>
          <w:sz w:val="22"/>
        </w:rPr>
        <w:t>（2</w:t>
      </w:r>
      <w:r w:rsidRPr="00902C3A">
        <w:rPr>
          <w:sz w:val="22"/>
        </w:rPr>
        <w:t>023</w:t>
      </w:r>
      <w:r w:rsidRPr="00902C3A">
        <w:rPr>
          <w:rFonts w:hint="eastAsia"/>
          <w:sz w:val="22"/>
        </w:rPr>
        <w:t>年1</w:t>
      </w:r>
      <w:r w:rsidRPr="00902C3A">
        <w:rPr>
          <w:sz w:val="22"/>
        </w:rPr>
        <w:t>1</w:t>
      </w:r>
      <w:r w:rsidRPr="00902C3A">
        <w:rPr>
          <w:rFonts w:hint="eastAsia"/>
          <w:sz w:val="22"/>
        </w:rPr>
        <w:t>月改訂版）</w:t>
      </w:r>
    </w:p>
    <w:p w14:paraId="71154B99" w14:textId="19C40A8A" w:rsidR="00DC763C" w:rsidRPr="009F5FAD" w:rsidRDefault="004853B7" w:rsidP="009705C7">
      <w:pPr>
        <w:rPr>
          <w:u w:val="single"/>
        </w:rPr>
      </w:pPr>
      <w:r w:rsidRPr="009F5FAD">
        <w:rPr>
          <w:rFonts w:hint="eastAsia"/>
          <w:u w:val="single"/>
        </w:rPr>
        <w:t>宛先：</w:t>
      </w:r>
      <w:r w:rsidR="0021001F">
        <w:fldChar w:fldCharType="begin"/>
      </w:r>
      <w:r w:rsidR="0021001F">
        <w:instrText xml:space="preserve"> HYPERLINK "mailto:office@haigan.gr.jp" </w:instrText>
      </w:r>
      <w:r w:rsidR="0021001F">
        <w:fldChar w:fldCharType="separate"/>
      </w:r>
      <w:r w:rsidR="00DC763C" w:rsidRPr="009F5FAD">
        <w:rPr>
          <w:rStyle w:val="aa"/>
          <w:rFonts w:hint="eastAsia"/>
          <w:color w:val="auto"/>
        </w:rPr>
        <w:t>o</w:t>
      </w:r>
      <w:r w:rsidR="00DC763C" w:rsidRPr="009F5FAD">
        <w:rPr>
          <w:rStyle w:val="aa"/>
          <w:color w:val="auto"/>
        </w:rPr>
        <w:t>ffice@haigan.gr.jp</w:t>
      </w:r>
      <w:r w:rsidR="0021001F">
        <w:rPr>
          <w:rStyle w:val="aa"/>
          <w:color w:val="auto"/>
        </w:rPr>
        <w:fldChar w:fldCharType="end"/>
      </w:r>
      <w:bookmarkStart w:id="0" w:name="_Hlk94768854"/>
      <w:r w:rsidR="005F6058" w:rsidRPr="009F5FAD">
        <w:rPr>
          <w:rStyle w:val="aa"/>
          <w:rFonts w:hint="eastAsia"/>
          <w:color w:val="auto"/>
          <w:u w:val="none"/>
        </w:rPr>
        <w:t xml:space="preserve">　　</w:t>
      </w:r>
      <w:r w:rsidR="00DC763C" w:rsidRPr="009F5FAD">
        <w:rPr>
          <w:rFonts w:hint="eastAsia"/>
          <w:kern w:val="0"/>
        </w:rPr>
        <w:t>（開催の３か月前の月の</w:t>
      </w:r>
      <w:r w:rsidR="005F6058" w:rsidRPr="009F5FAD">
        <w:rPr>
          <w:rFonts w:hint="eastAsia"/>
          <w:kern w:val="0"/>
        </w:rPr>
        <w:t>1～</w:t>
      </w:r>
      <w:r w:rsidR="005F6058" w:rsidRPr="009F5FAD">
        <w:rPr>
          <w:kern w:val="0"/>
        </w:rPr>
        <w:t>10</w:t>
      </w:r>
      <w:r w:rsidR="00DC763C" w:rsidRPr="009F5FAD">
        <w:rPr>
          <w:rFonts w:hint="eastAsia"/>
          <w:kern w:val="0"/>
        </w:rPr>
        <w:t>日に申請</w:t>
      </w:r>
      <w:r w:rsidR="005F6058" w:rsidRPr="009F5FAD">
        <w:rPr>
          <w:rFonts w:hint="eastAsia"/>
          <w:kern w:val="0"/>
        </w:rPr>
        <w:t>の</w:t>
      </w:r>
      <w:r w:rsidR="00DC763C" w:rsidRPr="009F5FAD">
        <w:rPr>
          <w:rFonts w:hint="eastAsia"/>
          <w:kern w:val="0"/>
        </w:rPr>
        <w:t>こと</w:t>
      </w:r>
      <w:r w:rsidR="00413E0F" w:rsidRPr="009F5FAD">
        <w:rPr>
          <w:rFonts w:hint="eastAsia"/>
          <w:kern w:val="0"/>
        </w:rPr>
        <w:t>。結果は同月末にHPで開示</w:t>
      </w:r>
      <w:r w:rsidR="00DC763C" w:rsidRPr="009F5FAD">
        <w:rPr>
          <w:rFonts w:hint="eastAsia"/>
          <w:kern w:val="0"/>
        </w:rPr>
        <w:t>）</w:t>
      </w:r>
    </w:p>
    <w:bookmarkEnd w:id="0"/>
    <w:p w14:paraId="0D73A172" w14:textId="546D6C02" w:rsidR="00D25F39" w:rsidRPr="00CD5CE1" w:rsidRDefault="00545721" w:rsidP="00CD5CE1">
      <w:pPr>
        <w:pStyle w:val="af"/>
        <w:rPr>
          <w:color w:val="FF0000"/>
        </w:rPr>
      </w:pPr>
      <w:r w:rsidRPr="003A6434">
        <w:rPr>
          <w:rFonts w:hint="eastAsia"/>
          <w:color w:val="FF0000"/>
        </w:rPr>
        <w:t>「当該地域・施設での肺がん検診でＸ線撮影した症例を用いた、主にＸ線画像診断に関する症例検討会」であれば、</w:t>
      </w:r>
      <w:r w:rsidR="00C829EB" w:rsidRPr="003A6434">
        <w:rPr>
          <w:rFonts w:hint="eastAsia"/>
          <w:color w:val="FF0000"/>
        </w:rPr>
        <w:t>「実施要項」の</w:t>
      </w:r>
      <w:r w:rsidRPr="003A6434">
        <w:rPr>
          <w:rFonts w:hint="eastAsia"/>
          <w:color w:val="FF0000"/>
        </w:rPr>
        <w:t>「</w:t>
      </w:r>
      <w:r w:rsidR="00C829EB" w:rsidRPr="003A6434">
        <w:rPr>
          <w:rFonts w:hint="eastAsia"/>
          <w:color w:val="FF0000"/>
        </w:rPr>
        <w:t>１．</w:t>
      </w:r>
      <w:r w:rsidRPr="003A6434">
        <w:rPr>
          <w:rFonts w:hint="eastAsia"/>
          <w:color w:val="FF0000"/>
        </w:rPr>
        <w:t>肺がん検診のための胸部単純X線症例検討会」に該当しますので、申請は不要</w:t>
      </w:r>
      <w:r w:rsidR="008E29F9" w:rsidRPr="003A6434">
        <w:rPr>
          <w:rFonts w:hint="eastAsia"/>
          <w:color w:val="FF0000"/>
        </w:rPr>
        <w:t>で「症例検討会を実施している」として</w:t>
      </w:r>
      <w:r w:rsidR="00C829EB" w:rsidRPr="003A6434">
        <w:rPr>
          <w:rFonts w:hint="eastAsia"/>
          <w:color w:val="FF0000"/>
        </w:rPr>
        <w:t>結構です</w:t>
      </w:r>
      <w:r w:rsidR="008E29F9" w:rsidRPr="003A6434">
        <w:rPr>
          <w:rFonts w:hint="eastAsia"/>
          <w:color w:val="FF0000"/>
        </w:rPr>
        <w:t>。</w:t>
      </w:r>
      <w:r w:rsidR="00D25F39" w:rsidRPr="003A6434">
        <w:rPr>
          <w:rFonts w:hint="eastAsia"/>
          <w:color w:val="FF0000"/>
        </w:rPr>
        <w:t>本申請</w:t>
      </w:r>
      <w:r w:rsidR="002F2014" w:rsidRPr="003A6434">
        <w:rPr>
          <w:rFonts w:hint="eastAsia"/>
          <w:color w:val="FF0000"/>
        </w:rPr>
        <w:t>は、</w:t>
      </w:r>
      <w:r w:rsidR="00D25F39" w:rsidRPr="003A6434">
        <w:rPr>
          <w:rFonts w:hint="eastAsia"/>
          <w:color w:val="FF0000"/>
        </w:rPr>
        <w:t>「読影に関する講習会・講演会」</w:t>
      </w:r>
      <w:r w:rsidR="002F2014" w:rsidRPr="003A6434">
        <w:rPr>
          <w:rFonts w:hint="eastAsia"/>
          <w:color w:val="FF0000"/>
        </w:rPr>
        <w:t>が</w:t>
      </w:r>
      <w:r w:rsidR="00D25F39" w:rsidRPr="003A6434">
        <w:rPr>
          <w:rFonts w:hint="eastAsia"/>
          <w:color w:val="FF0000"/>
        </w:rPr>
        <w:t>、上記「症例検討会」の代替となり得るかどうかを判定するもので</w:t>
      </w:r>
      <w:r w:rsidR="00C829EB" w:rsidRPr="003A6434">
        <w:rPr>
          <w:rFonts w:hint="eastAsia"/>
          <w:color w:val="FF0000"/>
        </w:rPr>
        <w:t>す</w:t>
      </w:r>
      <w:r w:rsidR="00D25F39" w:rsidRPr="003A6434">
        <w:rPr>
          <w:rFonts w:hint="eastAsia"/>
          <w:color w:val="FF0000"/>
        </w:rPr>
        <w:t>。</w:t>
      </w:r>
      <w:r w:rsidR="00CD5CE1">
        <w:rPr>
          <w:rFonts w:hint="eastAsia"/>
          <w:color w:val="FF0000"/>
        </w:rPr>
        <w:t>ホームページの「読影講習会の実施要項」をよく読んで記載してください。</w:t>
      </w:r>
    </w:p>
    <w:p w14:paraId="0C0300D7" w14:textId="549F2FE9" w:rsidR="00B32FA7" w:rsidRPr="009F5FAD" w:rsidRDefault="00A13657" w:rsidP="00F866B4">
      <w:r w:rsidRPr="009F5FAD">
        <w:tab/>
      </w:r>
      <w:r w:rsidRPr="009F5FAD">
        <w:tab/>
      </w:r>
      <w:r w:rsidRPr="009F5FAD">
        <w:tab/>
      </w:r>
      <w:r w:rsidRPr="009F5FAD">
        <w:tab/>
      </w:r>
      <w:r w:rsidRPr="009F5FAD">
        <w:tab/>
      </w:r>
      <w:r w:rsidR="00D31830" w:rsidRPr="009F5FAD">
        <w:tab/>
      </w:r>
      <w:r w:rsidR="00CD5CE1">
        <w:rPr>
          <w:rFonts w:hint="eastAsia"/>
        </w:rPr>
        <w:t xml:space="preserve">　　　　　</w:t>
      </w:r>
      <w:r w:rsidRPr="009F5FAD">
        <w:rPr>
          <w:rFonts w:hint="eastAsia"/>
        </w:rPr>
        <w:t xml:space="preserve">申請日　</w:t>
      </w:r>
      <w:r w:rsidRPr="008E29F9">
        <w:rPr>
          <w:rFonts w:hint="eastAsia"/>
          <w:u w:val="single"/>
        </w:rPr>
        <w:t>西暦20　　　年　　　月　　　日</w:t>
      </w:r>
    </w:p>
    <w:p w14:paraId="2B7D17A3" w14:textId="4CF61AC3" w:rsidR="00D31830" w:rsidRPr="009F5FAD" w:rsidRDefault="00F866B4">
      <w:r w:rsidRPr="009F5FAD">
        <w:rPr>
          <w:rFonts w:hint="eastAsia"/>
        </w:rPr>
        <w:t>日本肺癌学会</w:t>
      </w:r>
      <w:r w:rsidR="00B32FA7" w:rsidRPr="009F5FAD">
        <w:rPr>
          <w:rFonts w:hint="eastAsia"/>
        </w:rPr>
        <w:t xml:space="preserve">　</w:t>
      </w:r>
      <w:r w:rsidRPr="009F5FAD">
        <w:rPr>
          <w:rFonts w:hint="eastAsia"/>
        </w:rPr>
        <w:t>肺がん検診委員会　御中</w:t>
      </w:r>
    </w:p>
    <w:p w14:paraId="43934B53" w14:textId="14618B2C" w:rsidR="00F866B4" w:rsidRPr="008E29F9" w:rsidRDefault="00F866B4">
      <w:pPr>
        <w:rPr>
          <w:u w:val="single"/>
        </w:rPr>
      </w:pPr>
      <w:r w:rsidRPr="009F5FAD">
        <w:tab/>
      </w:r>
      <w:r w:rsidRPr="009F5FAD">
        <w:tab/>
      </w:r>
      <w:r w:rsidRPr="009F5FAD">
        <w:tab/>
      </w:r>
      <w:r w:rsidRPr="009F5FAD">
        <w:tab/>
      </w:r>
      <w:r w:rsidRPr="009F5FAD">
        <w:tab/>
      </w:r>
      <w:r w:rsidR="00D31830" w:rsidRPr="009F5FAD">
        <w:tab/>
      </w:r>
      <w:r w:rsidRPr="008E29F9">
        <w:rPr>
          <w:rFonts w:hint="eastAsia"/>
          <w:u w:val="single"/>
        </w:rPr>
        <w:t>申請者所属</w:t>
      </w:r>
      <w:r w:rsidR="00B045E9" w:rsidRPr="008E29F9">
        <w:rPr>
          <w:rFonts w:hint="eastAsia"/>
          <w:u w:val="single"/>
        </w:rPr>
        <w:t>・役職</w:t>
      </w:r>
      <w:r w:rsidR="008E29F9" w:rsidRPr="008E29F9">
        <w:rPr>
          <w:u w:val="single"/>
        </w:rPr>
        <w:tab/>
      </w:r>
      <w:r w:rsidR="008E29F9" w:rsidRPr="008E29F9">
        <w:rPr>
          <w:u w:val="single"/>
        </w:rPr>
        <w:tab/>
      </w:r>
      <w:r w:rsidR="008E29F9" w:rsidRPr="008E29F9">
        <w:rPr>
          <w:u w:val="single"/>
        </w:rPr>
        <w:tab/>
      </w:r>
      <w:r w:rsidR="008E29F9" w:rsidRPr="008E29F9">
        <w:rPr>
          <w:u w:val="single"/>
        </w:rPr>
        <w:tab/>
      </w:r>
    </w:p>
    <w:p w14:paraId="7CF25048" w14:textId="032C0162" w:rsidR="00F866B4" w:rsidRPr="008E29F9" w:rsidRDefault="00F866B4">
      <w:pPr>
        <w:rPr>
          <w:u w:val="single"/>
        </w:rPr>
      </w:pPr>
      <w:r w:rsidRPr="009F5FAD">
        <w:tab/>
      </w:r>
      <w:r w:rsidRPr="009F5FAD">
        <w:tab/>
      </w:r>
      <w:r w:rsidRPr="009F5FAD">
        <w:tab/>
      </w:r>
      <w:r w:rsidRPr="009F5FAD">
        <w:tab/>
      </w:r>
      <w:r w:rsidRPr="009F5FAD">
        <w:tab/>
      </w:r>
      <w:r w:rsidR="00D31830" w:rsidRPr="009F5FAD">
        <w:tab/>
      </w:r>
      <w:r w:rsidRPr="008E29F9">
        <w:rPr>
          <w:rFonts w:hint="eastAsia"/>
          <w:u w:val="single"/>
        </w:rPr>
        <w:t>申請者</w:t>
      </w:r>
      <w:r w:rsidR="00B045E9" w:rsidRPr="008E29F9">
        <w:rPr>
          <w:rFonts w:hint="eastAsia"/>
          <w:u w:val="single"/>
        </w:rPr>
        <w:t xml:space="preserve">　　　</w:t>
      </w:r>
      <w:r w:rsidRPr="008E29F9">
        <w:rPr>
          <w:rFonts w:hint="eastAsia"/>
          <w:u w:val="single"/>
        </w:rPr>
        <w:t>氏名</w:t>
      </w:r>
      <w:r w:rsidR="008E29F9" w:rsidRPr="008E29F9">
        <w:rPr>
          <w:u w:val="single"/>
        </w:rPr>
        <w:tab/>
      </w:r>
      <w:r w:rsidR="008E29F9" w:rsidRPr="008E29F9">
        <w:rPr>
          <w:u w:val="single"/>
        </w:rPr>
        <w:tab/>
      </w:r>
      <w:r w:rsidR="008E29F9" w:rsidRPr="008E29F9">
        <w:rPr>
          <w:u w:val="single"/>
        </w:rPr>
        <w:tab/>
      </w:r>
      <w:r w:rsidR="008E29F9" w:rsidRPr="008E29F9">
        <w:rPr>
          <w:u w:val="single"/>
        </w:rPr>
        <w:tab/>
      </w:r>
    </w:p>
    <w:p w14:paraId="1C5F37A5" w14:textId="3128E07D" w:rsidR="00F866B4" w:rsidRPr="00D25F39" w:rsidRDefault="00413E0F">
      <w:pPr>
        <w:rPr>
          <w:u w:val="single"/>
        </w:rPr>
      </w:pPr>
      <w:r w:rsidRPr="009F5FAD">
        <w:tab/>
      </w:r>
      <w:r w:rsidRPr="009F5FAD">
        <w:tab/>
      </w:r>
      <w:r w:rsidRPr="009F5FAD">
        <w:tab/>
      </w:r>
      <w:r w:rsidRPr="009F5FAD">
        <w:tab/>
      </w:r>
      <w:r w:rsidRPr="009F5FAD">
        <w:tab/>
      </w:r>
      <w:r w:rsidRPr="009F5FAD">
        <w:tab/>
      </w:r>
      <w:r w:rsidRPr="008E29F9">
        <w:rPr>
          <w:rFonts w:hint="eastAsia"/>
          <w:u w:val="single"/>
        </w:rPr>
        <w:t>メールアドレス</w:t>
      </w:r>
      <w:r w:rsidR="008E29F9" w:rsidRPr="008E29F9">
        <w:rPr>
          <w:u w:val="single"/>
        </w:rPr>
        <w:tab/>
      </w:r>
      <w:r w:rsidR="008E29F9" w:rsidRPr="008E29F9">
        <w:rPr>
          <w:u w:val="single"/>
        </w:rPr>
        <w:tab/>
      </w:r>
      <w:r w:rsidR="008E29F9" w:rsidRPr="008E29F9">
        <w:rPr>
          <w:u w:val="single"/>
        </w:rPr>
        <w:tab/>
      </w:r>
      <w:r w:rsidR="008E29F9" w:rsidRPr="008E29F9">
        <w:rPr>
          <w:u w:val="single"/>
        </w:rPr>
        <w:tab/>
      </w:r>
      <w:r w:rsidR="007408CA">
        <w:rPr>
          <w:u w:val="single"/>
        </w:rPr>
        <w:tab/>
      </w:r>
    </w:p>
    <w:p w14:paraId="72D23B0E" w14:textId="77777777" w:rsidR="00D25F39" w:rsidRDefault="00D25F39"/>
    <w:p w14:paraId="0F62658B" w14:textId="1C9A9EFE" w:rsidR="00A13657" w:rsidRPr="009F5FAD" w:rsidRDefault="00F866B4">
      <w:r w:rsidRPr="009F5FAD">
        <w:rPr>
          <w:rFonts w:hint="eastAsia"/>
        </w:rPr>
        <w:t>以下に関して「</w:t>
      </w:r>
      <w:bookmarkStart w:id="1" w:name="_Hlk87915302"/>
      <w:r w:rsidR="001319F1" w:rsidRPr="009F5FAD">
        <w:rPr>
          <w:rFonts w:hint="eastAsia"/>
          <w:kern w:val="0"/>
        </w:rPr>
        <w:t>肺癌診断を主とした胸部Ｘ線読影講習会</w:t>
      </w:r>
      <w:bookmarkEnd w:id="1"/>
      <w:r w:rsidRPr="009F5FAD">
        <w:rPr>
          <w:rFonts w:hint="eastAsia"/>
        </w:rPr>
        <w:t>」の認定申請を行いたいので、よろしくお願い</w:t>
      </w:r>
      <w:r w:rsidR="00D25F39">
        <w:rPr>
          <w:rFonts w:hint="eastAsia"/>
        </w:rPr>
        <w:t>致し</w:t>
      </w:r>
      <w:r w:rsidRPr="009F5FAD">
        <w:rPr>
          <w:rFonts w:hint="eastAsia"/>
        </w:rPr>
        <w:t>ます。</w:t>
      </w:r>
    </w:p>
    <w:p w14:paraId="098A87EE" w14:textId="77777777" w:rsidR="00D25F39" w:rsidRDefault="00D25F39" w:rsidP="00B045E9">
      <w:pPr>
        <w:pStyle w:val="ac"/>
      </w:pPr>
    </w:p>
    <w:p w14:paraId="0F39DA52" w14:textId="4C90D618" w:rsidR="00F866B4" w:rsidRPr="009F5FAD" w:rsidRDefault="00F866B4" w:rsidP="0027453A">
      <w:pPr>
        <w:pStyle w:val="a3"/>
        <w:numPr>
          <w:ilvl w:val="0"/>
          <w:numId w:val="2"/>
        </w:numPr>
        <w:ind w:leftChars="0"/>
      </w:pPr>
      <w:r w:rsidRPr="009F5FAD">
        <w:rPr>
          <w:rFonts w:hint="eastAsia"/>
        </w:rPr>
        <w:t>講習会の名称</w:t>
      </w:r>
      <w:r w:rsidR="008E29F9">
        <w:rPr>
          <w:rFonts w:hint="eastAsia"/>
        </w:rPr>
        <w:t xml:space="preserve">　　</w:t>
      </w:r>
      <w:r w:rsidR="008E29F9" w:rsidRPr="007408CA">
        <w:rPr>
          <w:u w:val="single"/>
        </w:rPr>
        <w:tab/>
      </w:r>
      <w:r w:rsidR="008E29F9" w:rsidRPr="007408CA">
        <w:rPr>
          <w:u w:val="single"/>
        </w:rPr>
        <w:tab/>
      </w:r>
      <w:r w:rsidR="008E29F9" w:rsidRPr="007408CA">
        <w:rPr>
          <w:u w:val="single"/>
        </w:rPr>
        <w:tab/>
      </w:r>
      <w:r w:rsidR="008E29F9" w:rsidRPr="007408CA">
        <w:rPr>
          <w:u w:val="single"/>
        </w:rPr>
        <w:tab/>
      </w:r>
      <w:r w:rsidR="008E29F9" w:rsidRPr="007408CA">
        <w:rPr>
          <w:u w:val="single"/>
        </w:rPr>
        <w:tab/>
      </w:r>
      <w:r w:rsidR="008E29F9" w:rsidRPr="007408CA">
        <w:rPr>
          <w:u w:val="single"/>
        </w:rPr>
        <w:tab/>
      </w:r>
      <w:r w:rsidR="008E29F9" w:rsidRPr="007408CA">
        <w:rPr>
          <w:u w:val="single"/>
        </w:rPr>
        <w:tab/>
      </w:r>
      <w:r w:rsidR="008E29F9" w:rsidRPr="007408CA">
        <w:rPr>
          <w:u w:val="single"/>
        </w:rPr>
        <w:tab/>
      </w:r>
      <w:r w:rsidR="008E29F9" w:rsidRPr="007408CA">
        <w:rPr>
          <w:u w:val="single"/>
        </w:rPr>
        <w:tab/>
      </w:r>
      <w:r w:rsidR="008E29F9" w:rsidRPr="007408CA">
        <w:rPr>
          <w:u w:val="single"/>
        </w:rPr>
        <w:tab/>
      </w:r>
    </w:p>
    <w:p w14:paraId="6BAEE7FE" w14:textId="77777777" w:rsidR="00603E07" w:rsidRPr="009F5FAD" w:rsidRDefault="00603E07" w:rsidP="0027453A"/>
    <w:p w14:paraId="75E24117" w14:textId="35D2B7ED" w:rsidR="00B32FA7" w:rsidRPr="00AB115B" w:rsidRDefault="00F866B4" w:rsidP="0027453A">
      <w:pPr>
        <w:pStyle w:val="a3"/>
        <w:numPr>
          <w:ilvl w:val="0"/>
          <w:numId w:val="2"/>
        </w:numPr>
        <w:ind w:leftChars="0"/>
      </w:pPr>
      <w:r w:rsidRPr="009F5FAD">
        <w:rPr>
          <w:rFonts w:hint="eastAsia"/>
        </w:rPr>
        <w:t>講習会の</w:t>
      </w:r>
      <w:r w:rsidR="00834483">
        <w:rPr>
          <w:rFonts w:hint="eastAsia"/>
        </w:rPr>
        <w:t>主催者・団体</w:t>
      </w:r>
      <w:r w:rsidR="00834483" w:rsidRPr="00AB115B">
        <w:rPr>
          <w:rFonts w:hint="eastAsia"/>
        </w:rPr>
        <w:t>、</w:t>
      </w:r>
      <w:r w:rsidR="00066111" w:rsidRPr="00AB115B">
        <w:rPr>
          <w:rFonts w:hint="eastAsia"/>
        </w:rPr>
        <w:t>実施形態、</w:t>
      </w:r>
      <w:r w:rsidR="00834483" w:rsidRPr="00AB115B">
        <w:rPr>
          <w:rFonts w:hint="eastAsia"/>
        </w:rPr>
        <w:t>会場</w:t>
      </w:r>
      <w:r w:rsidR="00012EC6" w:rsidRPr="00AB115B">
        <w:rPr>
          <w:rFonts w:hint="eastAsia"/>
        </w:rPr>
        <w:t>、</w:t>
      </w:r>
      <w:r w:rsidRPr="00AB115B">
        <w:rPr>
          <w:rFonts w:hint="eastAsia"/>
        </w:rPr>
        <w:t>日程</w:t>
      </w:r>
      <w:r w:rsidR="00A13657" w:rsidRPr="00AB115B">
        <w:rPr>
          <w:rFonts w:hint="eastAsia"/>
        </w:rPr>
        <w:t>、</w:t>
      </w:r>
      <w:r w:rsidRPr="00AB115B">
        <w:rPr>
          <w:rFonts w:hint="eastAsia"/>
        </w:rPr>
        <w:t>開始時間</w:t>
      </w:r>
      <w:r w:rsidR="00A13657" w:rsidRPr="00AB115B">
        <w:rPr>
          <w:rFonts w:hint="eastAsia"/>
        </w:rPr>
        <w:t>、</w:t>
      </w:r>
      <w:r w:rsidRPr="00AB115B">
        <w:rPr>
          <w:rFonts w:hint="eastAsia"/>
        </w:rPr>
        <w:t>終了時間</w:t>
      </w:r>
    </w:p>
    <w:p w14:paraId="74FADD1D" w14:textId="7D4FD217" w:rsidR="00B32FA7" w:rsidRPr="00AB115B" w:rsidRDefault="00834483" w:rsidP="00066111">
      <w:pPr>
        <w:ind w:firstLine="432"/>
      </w:pPr>
      <w:r w:rsidRPr="00AB115B">
        <w:rPr>
          <w:rFonts w:hint="eastAsia"/>
        </w:rPr>
        <w:t>主催者・団体（　　　　　　　　　　　）</w:t>
      </w:r>
      <w:r w:rsidR="00066111" w:rsidRPr="00AB115B">
        <w:rPr>
          <w:rFonts w:hint="eastAsia"/>
        </w:rPr>
        <w:t>、都道府県（　　　　　　　）、形</w:t>
      </w:r>
      <w:r w:rsidR="00A17FBD" w:rsidRPr="00D3474E">
        <w:rPr>
          <w:rFonts w:hint="eastAsia"/>
        </w:rPr>
        <w:t>式</w:t>
      </w:r>
      <w:r w:rsidR="00066111" w:rsidRPr="00AB115B">
        <w:rPr>
          <w:rFonts w:hint="eastAsia"/>
        </w:rPr>
        <w:t>（現地、WEB、両者）</w:t>
      </w:r>
    </w:p>
    <w:p w14:paraId="586573E5" w14:textId="067A5602" w:rsidR="00F866B4" w:rsidRPr="00AB115B" w:rsidRDefault="00066111" w:rsidP="00066111">
      <w:pPr>
        <w:ind w:firstLine="432"/>
      </w:pPr>
      <w:r w:rsidRPr="00AB115B">
        <w:rPr>
          <w:rFonts w:hint="eastAsia"/>
        </w:rPr>
        <w:t>会場（　　　　　　　　　　　　　　）、</w:t>
      </w:r>
      <w:r w:rsidR="00B72AA8" w:rsidRPr="00AB115B">
        <w:rPr>
          <w:rFonts w:hint="eastAsia"/>
        </w:rPr>
        <w:t xml:space="preserve">日程（　</w:t>
      </w:r>
      <w:r w:rsidR="00834483" w:rsidRPr="00AB115B">
        <w:rPr>
          <w:rFonts w:hint="eastAsia"/>
        </w:rPr>
        <w:t xml:space="preserve">　</w:t>
      </w:r>
      <w:r w:rsidR="00B72AA8" w:rsidRPr="00AB115B">
        <w:rPr>
          <w:rFonts w:hint="eastAsia"/>
        </w:rPr>
        <w:t>年</w:t>
      </w:r>
      <w:r w:rsidR="00834483" w:rsidRPr="00AB115B">
        <w:rPr>
          <w:rFonts w:hint="eastAsia"/>
        </w:rPr>
        <w:t xml:space="preserve">　</w:t>
      </w:r>
      <w:r w:rsidR="00B72AA8" w:rsidRPr="00AB115B">
        <w:rPr>
          <w:rFonts w:hint="eastAsia"/>
        </w:rPr>
        <w:t xml:space="preserve">　月　</w:t>
      </w:r>
      <w:r w:rsidR="00834483" w:rsidRPr="00AB115B">
        <w:rPr>
          <w:rFonts w:hint="eastAsia"/>
        </w:rPr>
        <w:t xml:space="preserve">　</w:t>
      </w:r>
      <w:r w:rsidR="00B72AA8" w:rsidRPr="00AB115B">
        <w:rPr>
          <w:rFonts w:hint="eastAsia"/>
        </w:rPr>
        <w:t xml:space="preserve">日、　</w:t>
      </w:r>
      <w:r w:rsidR="002F2D66" w:rsidRPr="00AB115B">
        <w:rPr>
          <w:rFonts w:hint="eastAsia"/>
        </w:rPr>
        <w:t xml:space="preserve">　</w:t>
      </w:r>
      <w:r w:rsidR="00B72AA8" w:rsidRPr="00AB115B">
        <w:rPr>
          <w:rFonts w:hint="eastAsia"/>
        </w:rPr>
        <w:t xml:space="preserve">時　</w:t>
      </w:r>
      <w:r w:rsidR="00834483" w:rsidRPr="00AB115B">
        <w:rPr>
          <w:rFonts w:hint="eastAsia"/>
        </w:rPr>
        <w:t xml:space="preserve">　</w:t>
      </w:r>
      <w:r w:rsidR="00B72AA8" w:rsidRPr="00AB115B">
        <w:rPr>
          <w:rFonts w:hint="eastAsia"/>
        </w:rPr>
        <w:t xml:space="preserve">分～　</w:t>
      </w:r>
      <w:r w:rsidR="00834483" w:rsidRPr="00AB115B">
        <w:rPr>
          <w:rFonts w:hint="eastAsia"/>
        </w:rPr>
        <w:t xml:space="preserve">　</w:t>
      </w:r>
      <w:r w:rsidR="00B72AA8" w:rsidRPr="00AB115B">
        <w:rPr>
          <w:rFonts w:hint="eastAsia"/>
        </w:rPr>
        <w:t xml:space="preserve">時　</w:t>
      </w:r>
      <w:r w:rsidR="00834483" w:rsidRPr="00AB115B">
        <w:rPr>
          <w:rFonts w:hint="eastAsia"/>
        </w:rPr>
        <w:t xml:space="preserve">　</w:t>
      </w:r>
      <w:r w:rsidR="00B72AA8" w:rsidRPr="00AB115B">
        <w:rPr>
          <w:rFonts w:hint="eastAsia"/>
        </w:rPr>
        <w:t>分）</w:t>
      </w:r>
    </w:p>
    <w:p w14:paraId="7139E8EC" w14:textId="77777777" w:rsidR="00B32FA7" w:rsidRPr="00AB115B" w:rsidRDefault="00B32FA7" w:rsidP="00B32FA7">
      <w:pPr>
        <w:pStyle w:val="a3"/>
        <w:ind w:leftChars="0" w:left="432"/>
      </w:pPr>
    </w:p>
    <w:p w14:paraId="0FBA3AE7" w14:textId="64F2083A" w:rsidR="00F866B4" w:rsidRPr="009F5FAD" w:rsidRDefault="00F866B4" w:rsidP="00F866B4">
      <w:pPr>
        <w:pStyle w:val="a3"/>
        <w:numPr>
          <w:ilvl w:val="0"/>
          <w:numId w:val="2"/>
        </w:numPr>
        <w:ind w:leftChars="0"/>
      </w:pPr>
      <w:r w:rsidRPr="00AB115B">
        <w:rPr>
          <w:rFonts w:hint="eastAsia"/>
        </w:rPr>
        <w:t>講師</w:t>
      </w:r>
      <w:r w:rsidR="00A13657" w:rsidRPr="00AB115B">
        <w:rPr>
          <w:rFonts w:hint="eastAsia"/>
        </w:rPr>
        <w:t>所属</w:t>
      </w:r>
      <w:r w:rsidR="00B72AA8" w:rsidRPr="00AB115B">
        <w:rPr>
          <w:rFonts w:hint="eastAsia"/>
        </w:rPr>
        <w:t>・</w:t>
      </w:r>
      <w:r w:rsidR="00A13657" w:rsidRPr="00AB115B">
        <w:rPr>
          <w:rFonts w:hint="eastAsia"/>
        </w:rPr>
        <w:t>役職</w:t>
      </w:r>
      <w:r w:rsidR="00B72AA8" w:rsidRPr="00AB115B">
        <w:rPr>
          <w:rFonts w:hint="eastAsia"/>
        </w:rPr>
        <w:t>・</w:t>
      </w:r>
      <w:r w:rsidR="00A13657" w:rsidRPr="00AB115B">
        <w:rPr>
          <w:rFonts w:hint="eastAsia"/>
        </w:rPr>
        <w:t>氏名</w:t>
      </w:r>
      <w:r w:rsidR="007408CA" w:rsidRPr="00AB115B">
        <w:rPr>
          <w:rFonts w:hint="eastAsia"/>
        </w:rPr>
        <w:t xml:space="preserve">　</w:t>
      </w:r>
      <w:r w:rsidR="007408CA" w:rsidRPr="00AB115B">
        <w:rPr>
          <w:u w:val="single"/>
        </w:rPr>
        <w:tab/>
      </w:r>
      <w:r w:rsidR="007408CA" w:rsidRPr="007408CA">
        <w:rPr>
          <w:u w:val="single"/>
        </w:rPr>
        <w:tab/>
      </w:r>
      <w:r w:rsidR="007408CA" w:rsidRPr="007408CA">
        <w:rPr>
          <w:u w:val="single"/>
        </w:rPr>
        <w:tab/>
      </w:r>
      <w:r w:rsidR="007408CA" w:rsidRPr="007408CA">
        <w:rPr>
          <w:u w:val="single"/>
        </w:rPr>
        <w:tab/>
      </w:r>
      <w:r w:rsidR="007408CA" w:rsidRPr="007408CA">
        <w:rPr>
          <w:u w:val="single"/>
        </w:rPr>
        <w:tab/>
      </w:r>
      <w:r w:rsidR="007408CA" w:rsidRPr="007408CA">
        <w:rPr>
          <w:u w:val="single"/>
        </w:rPr>
        <w:tab/>
      </w:r>
      <w:r w:rsidR="007408CA" w:rsidRPr="007408CA">
        <w:rPr>
          <w:u w:val="single"/>
        </w:rPr>
        <w:tab/>
      </w:r>
      <w:r w:rsidR="007408CA" w:rsidRPr="007408CA">
        <w:rPr>
          <w:u w:val="single"/>
        </w:rPr>
        <w:tab/>
      </w:r>
      <w:r w:rsidR="007408CA" w:rsidRPr="007408CA">
        <w:rPr>
          <w:u w:val="single"/>
        </w:rPr>
        <w:tab/>
      </w:r>
    </w:p>
    <w:p w14:paraId="2DFC46D3" w14:textId="77777777" w:rsidR="00B72AA8" w:rsidRPr="009F5FAD" w:rsidRDefault="00B72AA8" w:rsidP="007408CA"/>
    <w:p w14:paraId="11545E76" w14:textId="43067DF1" w:rsidR="00F866B4" w:rsidRPr="009F5FAD" w:rsidRDefault="00F866B4" w:rsidP="00F866B4">
      <w:pPr>
        <w:pStyle w:val="a3"/>
        <w:numPr>
          <w:ilvl w:val="0"/>
          <w:numId w:val="2"/>
        </w:numPr>
        <w:ind w:leftChars="0"/>
      </w:pPr>
      <w:r w:rsidRPr="009F5FAD">
        <w:rPr>
          <w:rFonts w:hint="eastAsia"/>
        </w:rPr>
        <w:t>講習内容（</w:t>
      </w:r>
      <w:r w:rsidR="008001FB" w:rsidRPr="009F5FAD">
        <w:rPr>
          <w:rFonts w:hint="eastAsia"/>
        </w:rPr>
        <w:t>該当するものに</w:t>
      </w:r>
      <w:r w:rsidR="00603E07" w:rsidRPr="009F5FAD">
        <w:rPr>
          <w:rFonts w:ascii="Segoe UI Symbol" w:hAnsi="Segoe UI Symbol" w:cs="Segoe UI Symbol" w:hint="eastAsia"/>
        </w:rPr>
        <w:t>☑</w:t>
      </w:r>
      <w:r w:rsidRPr="009F5FAD">
        <w:rPr>
          <w:rFonts w:hint="eastAsia"/>
        </w:rPr>
        <w:t>を付ける</w:t>
      </w:r>
      <w:r w:rsidR="008001FB" w:rsidRPr="009F5FAD">
        <w:rPr>
          <w:rFonts w:hint="eastAsia"/>
        </w:rPr>
        <w:t>。★にチェックのないものは申請不可</w:t>
      </w:r>
      <w:r w:rsidRPr="009F5FAD">
        <w:rPr>
          <w:rFonts w:hint="eastAsia"/>
        </w:rPr>
        <w:t>）</w:t>
      </w:r>
    </w:p>
    <w:p w14:paraId="28DABA14" w14:textId="6BCEA8CB" w:rsidR="00F866B4" w:rsidRPr="009F5FAD" w:rsidRDefault="008001FB" w:rsidP="00F866B4">
      <w:pPr>
        <w:pStyle w:val="a3"/>
        <w:numPr>
          <w:ilvl w:val="1"/>
          <w:numId w:val="2"/>
        </w:numPr>
        <w:ind w:leftChars="0"/>
      </w:pPr>
      <w:r w:rsidRPr="009F5FAD">
        <w:rPr>
          <w:rFonts w:hint="eastAsia"/>
          <w:kern w:val="0"/>
        </w:rPr>
        <w:t>★</w:t>
      </w:r>
      <w:r w:rsidR="00B6667F" w:rsidRPr="009F5FAD">
        <w:rPr>
          <w:rFonts w:hint="eastAsia"/>
          <w:kern w:val="0"/>
        </w:rPr>
        <w:t>「肺癌診断を主とした胸部X線読影に関する講習」部分が、質疑を含めて60分以上である</w:t>
      </w:r>
    </w:p>
    <w:p w14:paraId="59DD73B4" w14:textId="1885F97A" w:rsidR="003C43E5" w:rsidRPr="009F5FAD" w:rsidRDefault="008001FB" w:rsidP="003C43E5">
      <w:pPr>
        <w:pStyle w:val="a3"/>
        <w:numPr>
          <w:ilvl w:val="1"/>
          <w:numId w:val="2"/>
        </w:numPr>
        <w:ind w:leftChars="0"/>
      </w:pPr>
      <w:r w:rsidRPr="009F5FAD">
        <w:rPr>
          <w:rFonts w:hint="eastAsia"/>
        </w:rPr>
        <w:t>★</w:t>
      </w:r>
      <w:r w:rsidR="003C43E5" w:rsidRPr="009F5FAD">
        <w:rPr>
          <w:rFonts w:hint="eastAsia"/>
        </w:rPr>
        <w:t>「胸部X線検診の判定基準」に関する説明・解説を含んでいる</w:t>
      </w:r>
    </w:p>
    <w:p w14:paraId="12E8B97F" w14:textId="77777777" w:rsidR="00DF1E5A" w:rsidRPr="00DF1E5A" w:rsidRDefault="00DF1E5A" w:rsidP="00DF1E5A">
      <w:pPr>
        <w:ind w:firstLineChars="150" w:firstLine="315"/>
        <w:rPr>
          <w:rFonts w:cs="Times New Roman"/>
        </w:rPr>
      </w:pPr>
      <w:bookmarkStart w:id="2" w:name="_Hlk97222927"/>
      <w:bookmarkStart w:id="3" w:name="_Hlk98171905"/>
      <w:r w:rsidRPr="00DF1E5A">
        <w:rPr>
          <w:rFonts w:cs="Times New Roman" w:hint="eastAsia"/>
        </w:rPr>
        <w:t>現地講習</w:t>
      </w:r>
    </w:p>
    <w:p w14:paraId="0521078B" w14:textId="77777777" w:rsidR="00DF1E5A" w:rsidRPr="00DF1E5A" w:rsidRDefault="00DF1E5A" w:rsidP="00DF1E5A">
      <w:pPr>
        <w:ind w:left="840"/>
        <w:rPr>
          <w:rFonts w:cs="Times New Roman"/>
        </w:rPr>
      </w:pPr>
      <w:r w:rsidRPr="00DF1E5A">
        <w:rPr>
          <w:rFonts w:cs="Times New Roman" w:hint="eastAsia"/>
          <w:color w:val="000000" w:themeColor="text1"/>
        </w:rPr>
        <w:t>□</w:t>
      </w:r>
      <w:r w:rsidRPr="00DF1E5A">
        <w:rPr>
          <w:rFonts w:cs="Times New Roman" w:hint="eastAsia"/>
          <w:color w:val="FF0000"/>
        </w:rPr>
        <w:t xml:space="preserve">　</w:t>
      </w:r>
      <w:r w:rsidRPr="00DF1E5A">
        <w:rPr>
          <w:rFonts w:cs="Times New Roman" w:hint="eastAsia"/>
          <w:color w:val="000000" w:themeColor="text1"/>
        </w:rPr>
        <w:t>★</w:t>
      </w:r>
      <w:r w:rsidRPr="00DF1E5A">
        <w:rPr>
          <w:rFonts w:cs="Times New Roman" w:hint="eastAsia"/>
        </w:rPr>
        <w:t>講習の開始時</w:t>
      </w:r>
      <w:r w:rsidRPr="00DF1E5A">
        <w:rPr>
          <w:rFonts w:cs="Times New Roman" w:hint="eastAsia"/>
          <w:color w:val="000000" w:themeColor="text1"/>
        </w:rPr>
        <w:t>から</w:t>
      </w:r>
      <w:r w:rsidRPr="00DF1E5A">
        <w:rPr>
          <w:rFonts w:cs="Times New Roman" w:hint="eastAsia"/>
        </w:rPr>
        <w:t>終了時</w:t>
      </w:r>
      <w:r w:rsidRPr="00DF1E5A">
        <w:rPr>
          <w:rFonts w:cs="Times New Roman" w:hint="eastAsia"/>
          <w:color w:val="000000" w:themeColor="text1"/>
        </w:rPr>
        <w:t>までの</w:t>
      </w:r>
      <w:r w:rsidRPr="00DF1E5A">
        <w:rPr>
          <w:rFonts w:cs="Times New Roman" w:hint="eastAsia"/>
        </w:rPr>
        <w:t>「全講習内容</w:t>
      </w:r>
      <w:r w:rsidRPr="00DF1E5A">
        <w:rPr>
          <w:rFonts w:cs="Times New Roman" w:hint="eastAsia"/>
          <w:color w:val="000000" w:themeColor="text1"/>
        </w:rPr>
        <w:t>に参加した</w:t>
      </w:r>
      <w:r w:rsidRPr="00DF1E5A">
        <w:rPr>
          <w:rFonts w:cs="Times New Roman" w:hint="eastAsia"/>
        </w:rPr>
        <w:t>」ことが確認された者のみ</w:t>
      </w:r>
      <w:r w:rsidRPr="00DF1E5A">
        <w:rPr>
          <w:rFonts w:cs="Times New Roman" w:hint="eastAsia"/>
          <w:color w:val="000000" w:themeColor="text1"/>
        </w:rPr>
        <w:t>を受講したと認め、</w:t>
      </w:r>
      <w:r w:rsidRPr="00DF1E5A">
        <w:rPr>
          <w:rFonts w:cs="Times New Roman" w:hint="eastAsia"/>
        </w:rPr>
        <w:t>「参加証・</w:t>
      </w:r>
      <w:r w:rsidRPr="00DF1E5A">
        <w:rPr>
          <w:rFonts w:cs="Times New Roman"/>
          <w:szCs w:val="21"/>
        </w:rPr>
        <w:t>受講証」を発行する</w:t>
      </w:r>
      <w:r w:rsidRPr="00DF1E5A">
        <w:rPr>
          <w:rFonts w:ascii="ＭＳ 明朝" w:eastAsia="ＭＳ 明朝" w:hAnsi="ＭＳ 明朝" w:cs="ＭＳ 明朝" w:hint="eastAsia"/>
          <w:szCs w:val="21"/>
        </w:rPr>
        <w:t>。</w:t>
      </w:r>
    </w:p>
    <w:p w14:paraId="5F2B2122" w14:textId="77777777" w:rsidR="00DF1E5A" w:rsidRPr="00DF1E5A" w:rsidRDefault="00DF1E5A" w:rsidP="00DF1E5A">
      <w:pPr>
        <w:ind w:firstLineChars="150" w:firstLine="315"/>
        <w:rPr>
          <w:rFonts w:cs="Times New Roman"/>
        </w:rPr>
      </w:pPr>
      <w:r w:rsidRPr="00DF1E5A">
        <w:rPr>
          <w:rFonts w:cs="Times New Roman"/>
        </w:rPr>
        <w:t>WEB</w:t>
      </w:r>
      <w:r w:rsidRPr="00DF1E5A">
        <w:rPr>
          <w:rFonts w:cs="Times New Roman" w:hint="eastAsia"/>
        </w:rPr>
        <w:t>講習</w:t>
      </w:r>
    </w:p>
    <w:p w14:paraId="14A2F3B0" w14:textId="77777777" w:rsidR="00DF1E5A" w:rsidRPr="00DF1E5A" w:rsidRDefault="00DF1E5A" w:rsidP="00DF1E5A">
      <w:pPr>
        <w:numPr>
          <w:ilvl w:val="0"/>
          <w:numId w:val="6"/>
        </w:numPr>
        <w:rPr>
          <w:rFonts w:cs="Times New Roman"/>
        </w:rPr>
      </w:pPr>
      <w:r w:rsidRPr="00DF1E5A">
        <w:rPr>
          <w:rFonts w:cs="Times New Roman" w:hint="eastAsia"/>
          <w:color w:val="000000" w:themeColor="text1"/>
        </w:rPr>
        <w:t>★</w:t>
      </w:r>
      <w:r w:rsidRPr="00DF1E5A">
        <w:rPr>
          <w:rFonts w:cs="Times New Roman" w:hint="eastAsia"/>
        </w:rPr>
        <w:t>視聴ログの把握ができる。</w:t>
      </w:r>
    </w:p>
    <w:p w14:paraId="4A6B74B6" w14:textId="1E2B8421" w:rsidR="00DF1E5A" w:rsidRPr="00DF1E5A" w:rsidRDefault="00DF1E5A" w:rsidP="00DF1E5A">
      <w:pPr>
        <w:numPr>
          <w:ilvl w:val="0"/>
          <w:numId w:val="6"/>
        </w:numPr>
        <w:rPr>
          <w:rFonts w:cs="Times New Roman"/>
        </w:rPr>
      </w:pPr>
      <w:r w:rsidRPr="00DF1E5A">
        <w:rPr>
          <w:rFonts w:eastAsia="Times New Roman" w:cs="Times New Roman"/>
          <w:szCs w:val="21"/>
        </w:rPr>
        <w:t>配信のビデオ品質はHD（720p）以上である。</w:t>
      </w:r>
      <w:r w:rsidR="00D3474E" w:rsidRPr="00DF1E5A">
        <w:rPr>
          <w:rFonts w:cs="Times New Roman" w:hint="eastAsia"/>
          <w:color w:val="000000" w:themeColor="text1"/>
        </w:rPr>
        <w:t>（</w:t>
      </w:r>
      <w:proofErr w:type="spellStart"/>
      <w:r w:rsidRPr="00DF1E5A">
        <w:rPr>
          <w:rFonts w:eastAsia="Times New Roman" w:cs="Times New Roman"/>
          <w:color w:val="000000" w:themeColor="text1"/>
          <w:szCs w:val="21"/>
        </w:rPr>
        <w:t>努力義務</w:t>
      </w:r>
      <w:proofErr w:type="spellEnd"/>
      <w:r w:rsidRPr="00DF1E5A">
        <w:rPr>
          <w:rFonts w:eastAsia="Times New Roman" w:cs="Times New Roman"/>
          <w:color w:val="000000" w:themeColor="text1"/>
          <w:szCs w:val="21"/>
        </w:rPr>
        <w:t>）</w:t>
      </w:r>
    </w:p>
    <w:p w14:paraId="1809B274" w14:textId="480CF358" w:rsidR="00DF1E5A" w:rsidRPr="00DF1E5A" w:rsidRDefault="00DF1E5A" w:rsidP="00B157FF">
      <w:pPr>
        <w:numPr>
          <w:ilvl w:val="0"/>
          <w:numId w:val="6"/>
        </w:numPr>
        <w:jc w:val="left"/>
        <w:rPr>
          <w:rFonts w:cs="Times New Roman"/>
        </w:rPr>
      </w:pPr>
      <w:r w:rsidRPr="00DF1E5A">
        <w:rPr>
          <w:rFonts w:cs="Times New Roman" w:hint="eastAsia"/>
          <w:color w:val="000000" w:themeColor="text1"/>
        </w:rPr>
        <w:t>★</w:t>
      </w:r>
      <w:r w:rsidRPr="00DF1E5A">
        <w:rPr>
          <w:rFonts w:cs="Times New Roman" w:hint="eastAsia"/>
        </w:rPr>
        <w:t>受</w:t>
      </w:r>
      <w:r w:rsidRPr="00DF1E5A">
        <w:rPr>
          <w:rFonts w:cs="Times New Roman" w:hint="eastAsia"/>
          <w:color w:val="000000" w:themeColor="text1"/>
        </w:rPr>
        <w:t>講</w:t>
      </w:r>
      <w:r w:rsidRPr="00DF1E5A">
        <w:rPr>
          <w:rFonts w:cs="Times New Roman" w:hint="eastAsia"/>
        </w:rPr>
        <w:t>者に</w:t>
      </w:r>
      <w:r w:rsidR="00B157FF">
        <w:rPr>
          <w:rFonts w:cs="Times New Roman" w:hint="eastAsia"/>
        </w:rPr>
        <w:t>「画面サイズ10.1</w:t>
      </w:r>
      <w:r w:rsidRPr="00DF1E5A">
        <w:rPr>
          <w:rFonts w:cs="Times New Roman"/>
          <w:kern w:val="0"/>
        </w:rPr>
        <w:t xml:space="preserve"> </w:t>
      </w:r>
      <w:r w:rsidRPr="00DF1E5A">
        <w:rPr>
          <w:rFonts w:cs="Times New Roman" w:hint="eastAsia"/>
          <w:kern w:val="0"/>
        </w:rPr>
        <w:t>インチ以下のモバイルデバイスでの受講は避</w:t>
      </w:r>
      <w:r w:rsidR="00B157FF">
        <w:rPr>
          <w:rFonts w:cs="Times New Roman" w:hint="eastAsia"/>
          <w:kern w:val="0"/>
        </w:rPr>
        <w:t>け、解像度1メガ</w:t>
      </w:r>
      <w:r w:rsidR="00C73013">
        <w:rPr>
          <w:rFonts w:cs="Times New Roman" w:hint="eastAsia"/>
          <w:kern w:val="0"/>
        </w:rPr>
        <w:t>ピクセル以上</w:t>
      </w:r>
      <w:r w:rsidR="00C73013" w:rsidRPr="00DF1E5A">
        <w:rPr>
          <w:rFonts w:eastAsia="Times New Roman" w:cs="Times New Roman"/>
          <w:szCs w:val="21"/>
        </w:rPr>
        <w:t>（WXGA+(1440Ｘ900)、</w:t>
      </w:r>
      <w:r w:rsidR="00C73013">
        <w:rPr>
          <w:rFonts w:eastAsia="Times New Roman" w:cs="Times New Roman"/>
          <w:szCs w:val="21"/>
        </w:rPr>
        <w:t>SX</w:t>
      </w:r>
      <w:r w:rsidR="00C73013" w:rsidRPr="00DF1E5A">
        <w:rPr>
          <w:rFonts w:eastAsia="Times New Roman" w:cs="Times New Roman"/>
          <w:szCs w:val="21"/>
        </w:rPr>
        <w:t>GA(1</w:t>
      </w:r>
      <w:r w:rsidR="00C73013">
        <w:rPr>
          <w:rFonts w:eastAsia="Times New Roman" w:cs="Times New Roman"/>
          <w:szCs w:val="21"/>
        </w:rPr>
        <w:t>280</w:t>
      </w:r>
      <w:r w:rsidR="00C73013" w:rsidRPr="00DF1E5A">
        <w:rPr>
          <w:rFonts w:eastAsia="Times New Roman" w:cs="Times New Roman"/>
          <w:szCs w:val="21"/>
        </w:rPr>
        <w:t>Ｘ</w:t>
      </w:r>
      <w:r w:rsidR="00C73013">
        <w:rPr>
          <w:rFonts w:eastAsia="Times New Roman" w:cs="Times New Roman"/>
          <w:szCs w:val="21"/>
        </w:rPr>
        <w:t>1024</w:t>
      </w:r>
      <w:r w:rsidR="00C73013" w:rsidRPr="00DF1E5A">
        <w:rPr>
          <w:rFonts w:eastAsia="Times New Roman" w:cs="Times New Roman"/>
          <w:szCs w:val="21"/>
        </w:rPr>
        <w:t>)</w:t>
      </w:r>
      <w:proofErr w:type="spellStart"/>
      <w:r w:rsidR="00C73013" w:rsidRPr="00DF1E5A">
        <w:rPr>
          <w:rFonts w:eastAsia="Times New Roman" w:cs="Times New Roman"/>
          <w:szCs w:val="21"/>
        </w:rPr>
        <w:t>以上</w:t>
      </w:r>
      <w:proofErr w:type="spellEnd"/>
      <w:r w:rsidR="00C73013" w:rsidRPr="00DF1E5A">
        <w:rPr>
          <w:rFonts w:eastAsia="Times New Roman" w:cs="Times New Roman"/>
          <w:szCs w:val="21"/>
        </w:rPr>
        <w:t>）</w:t>
      </w:r>
      <w:r w:rsidR="00C73013">
        <w:rPr>
          <w:rFonts w:cs="Times New Roman" w:hint="eastAsia"/>
          <w:kern w:val="0"/>
        </w:rPr>
        <w:t>のモニタを用い全画面モードで受講すること」と通知する。</w:t>
      </w:r>
    </w:p>
    <w:p w14:paraId="3F7FFBB9" w14:textId="77777777" w:rsidR="00DF1E5A" w:rsidRPr="00DF1E5A" w:rsidRDefault="00DF1E5A" w:rsidP="00DF1E5A">
      <w:pPr>
        <w:numPr>
          <w:ilvl w:val="0"/>
          <w:numId w:val="6"/>
        </w:numPr>
        <w:rPr>
          <w:rFonts w:cs="Times New Roman"/>
        </w:rPr>
      </w:pPr>
      <w:r w:rsidRPr="00DF1E5A">
        <w:rPr>
          <w:rFonts w:cs="Times New Roman"/>
          <w:color w:val="000000" w:themeColor="text1"/>
          <w:szCs w:val="21"/>
        </w:rPr>
        <w:t>講習時間</w:t>
      </w:r>
      <w:r w:rsidRPr="00DF1E5A">
        <w:rPr>
          <w:rFonts w:ascii="ＭＳ 明朝" w:eastAsia="ＭＳ 明朝" w:hAnsi="ＭＳ 明朝" w:cs="ＭＳ 明朝" w:hint="eastAsia"/>
          <w:color w:val="000000" w:themeColor="text1"/>
          <w:szCs w:val="21"/>
        </w:rPr>
        <w:t>内で</w:t>
      </w:r>
      <w:r w:rsidRPr="00DF1E5A">
        <w:rPr>
          <w:rFonts w:eastAsia="Times New Roman" w:cs="Times New Roman"/>
          <w:szCs w:val="21"/>
        </w:rPr>
        <w:t>「</w:t>
      </w:r>
      <w:proofErr w:type="spellStart"/>
      <w:r w:rsidRPr="00DF1E5A">
        <w:rPr>
          <w:rFonts w:eastAsia="Times New Roman" w:cs="Times New Roman"/>
          <w:szCs w:val="21"/>
        </w:rPr>
        <w:t>小テ</w:t>
      </w:r>
      <w:proofErr w:type="spellEnd"/>
      <w:r w:rsidRPr="00DF1E5A">
        <w:rPr>
          <w:rFonts w:cs="Times New Roman" w:hint="eastAsia"/>
        </w:rPr>
        <w:t>スト</w:t>
      </w:r>
      <w:r w:rsidRPr="00DF1E5A">
        <w:rPr>
          <w:rFonts w:cs="Times New Roman" w:hint="eastAsia"/>
          <w:color w:val="000000" w:themeColor="text1"/>
        </w:rPr>
        <w:t>回答</w:t>
      </w:r>
      <w:r w:rsidRPr="00DF1E5A">
        <w:rPr>
          <w:rFonts w:cs="Times New Roman" w:hint="eastAsia"/>
        </w:rPr>
        <w:t>」や「視聴パスワード</w:t>
      </w:r>
      <w:r w:rsidRPr="00DF1E5A">
        <w:rPr>
          <w:rFonts w:cs="Times New Roman" w:hint="eastAsia"/>
          <w:color w:val="000000" w:themeColor="text1"/>
        </w:rPr>
        <w:t>入力</w:t>
      </w:r>
      <w:r w:rsidRPr="00DF1E5A">
        <w:rPr>
          <w:rFonts w:cs="Times New Roman" w:hint="eastAsia"/>
        </w:rPr>
        <w:t>」による「視聴確認」を</w:t>
      </w:r>
      <w:r w:rsidRPr="00DF1E5A">
        <w:rPr>
          <w:rFonts w:cs="Times New Roman" w:hint="eastAsia"/>
          <w:color w:val="000000" w:themeColor="text1"/>
        </w:rPr>
        <w:t>行う予定である。</w:t>
      </w:r>
    </w:p>
    <w:p w14:paraId="2BE8C6D8" w14:textId="77777777" w:rsidR="00DF1E5A" w:rsidRPr="00DF1E5A" w:rsidRDefault="00DF1E5A" w:rsidP="00DF1E5A">
      <w:pPr>
        <w:numPr>
          <w:ilvl w:val="0"/>
          <w:numId w:val="6"/>
        </w:numPr>
        <w:rPr>
          <w:rFonts w:cs="Times New Roman"/>
          <w:color w:val="000000" w:themeColor="text1"/>
        </w:rPr>
      </w:pPr>
      <w:r w:rsidRPr="00DF1E5A">
        <w:rPr>
          <w:rFonts w:cs="Times New Roman" w:hint="eastAsia"/>
          <w:color w:val="000000" w:themeColor="text1"/>
        </w:rPr>
        <w:t>★</w:t>
      </w:r>
      <w:bookmarkEnd w:id="2"/>
      <w:bookmarkEnd w:id="3"/>
      <w:r w:rsidRPr="00DF1E5A">
        <w:rPr>
          <w:rFonts w:cs="Times New Roman" w:hint="eastAsia"/>
          <w:color w:val="000000" w:themeColor="text1"/>
        </w:rPr>
        <w:t>講習時間内で「視聴確認」を実施した場合には「</w:t>
      </w:r>
      <w:r w:rsidRPr="00DF1E5A">
        <w:rPr>
          <w:rFonts w:cs="Times New Roman"/>
          <w:color w:val="000000" w:themeColor="text1"/>
        </w:rPr>
        <w:t>100</w:t>
      </w:r>
      <w:r w:rsidRPr="00DF1E5A">
        <w:rPr>
          <w:rFonts w:cs="Times New Roman" w:hint="eastAsia"/>
          <w:color w:val="000000" w:themeColor="text1"/>
        </w:rPr>
        <w:t>％視聴して、かつ視聴確認ができた者」、「視聴確認」を未実施の場合には「</w:t>
      </w:r>
      <w:r w:rsidRPr="00DF1E5A">
        <w:rPr>
          <w:rFonts w:cs="Times New Roman"/>
          <w:color w:val="000000" w:themeColor="text1"/>
        </w:rPr>
        <w:t>100</w:t>
      </w:r>
      <w:r w:rsidRPr="00DF1E5A">
        <w:rPr>
          <w:rFonts w:cs="Times New Roman" w:hint="eastAsia"/>
          <w:color w:val="000000" w:themeColor="text1"/>
        </w:rPr>
        <w:t>％視聴したことが確認できた者」のみを受講したと認め、「参加証・受講証」を発行する。（主催者は受講者氏名を記録、保管すること）</w:t>
      </w:r>
    </w:p>
    <w:p w14:paraId="52762EDD" w14:textId="77777777" w:rsidR="00D25F39" w:rsidRPr="00DF1E5A" w:rsidRDefault="00D25F39" w:rsidP="00D25F39">
      <w:pPr>
        <w:pStyle w:val="a3"/>
        <w:ind w:leftChars="0" w:left="1260"/>
      </w:pP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1696"/>
        <w:gridCol w:w="2268"/>
        <w:gridCol w:w="1843"/>
        <w:gridCol w:w="1843"/>
        <w:gridCol w:w="2835"/>
      </w:tblGrid>
      <w:tr w:rsidR="009F5FAD" w:rsidRPr="009F5FAD" w14:paraId="39BA286E" w14:textId="1796AD30" w:rsidTr="003E4932">
        <w:tc>
          <w:tcPr>
            <w:tcW w:w="1696" w:type="dxa"/>
          </w:tcPr>
          <w:p w14:paraId="7361CC52" w14:textId="74394B98" w:rsidR="00BB7736" w:rsidRPr="009F5FAD" w:rsidRDefault="00BB7736" w:rsidP="00BB7736">
            <w:pPr>
              <w:pStyle w:val="a8"/>
              <w:ind w:right="39"/>
              <w:jc w:val="left"/>
            </w:pPr>
            <w:bookmarkStart w:id="4" w:name="_Hlk98199716"/>
            <w:r w:rsidRPr="009F5FAD">
              <w:rPr>
                <w:rFonts w:hint="eastAsia"/>
              </w:rPr>
              <w:t>事務局使用欄</w:t>
            </w:r>
          </w:p>
        </w:tc>
        <w:tc>
          <w:tcPr>
            <w:tcW w:w="2268" w:type="dxa"/>
          </w:tcPr>
          <w:p w14:paraId="09E84A46" w14:textId="6926FE85" w:rsidR="00BB7736" w:rsidRPr="009F5FAD" w:rsidRDefault="00BB7736" w:rsidP="00BB7736">
            <w:pPr>
              <w:pStyle w:val="a8"/>
              <w:jc w:val="left"/>
            </w:pPr>
            <w:r w:rsidRPr="009F5FAD">
              <w:rPr>
                <w:rFonts w:hint="eastAsia"/>
              </w:rPr>
              <w:t>No.</w:t>
            </w:r>
            <w:r w:rsidRPr="009F5FAD">
              <w:t xml:space="preserve"> 20   </w:t>
            </w:r>
            <w:r w:rsidRPr="009F5FAD">
              <w:rPr>
                <w:rFonts w:hint="eastAsia"/>
              </w:rPr>
              <w:t xml:space="preserve">　－</w:t>
            </w:r>
            <w:r w:rsidR="003E4932" w:rsidRPr="009F5FAD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2F7602DF" w14:textId="2258923E" w:rsidR="00BB7736" w:rsidRPr="009F5FAD" w:rsidRDefault="00BB7736" w:rsidP="00BB7736">
            <w:pPr>
              <w:pStyle w:val="a8"/>
              <w:tabs>
                <w:tab w:val="left" w:pos="2400"/>
              </w:tabs>
              <w:ind w:right="-119"/>
              <w:jc w:val="left"/>
            </w:pPr>
            <w:r w:rsidRPr="009F5FAD">
              <w:rPr>
                <w:rFonts w:hint="eastAsia"/>
              </w:rPr>
              <w:t>現地認定可　□</w:t>
            </w:r>
          </w:p>
        </w:tc>
        <w:tc>
          <w:tcPr>
            <w:tcW w:w="1843" w:type="dxa"/>
          </w:tcPr>
          <w:p w14:paraId="5D58FBA1" w14:textId="6C7E68A2" w:rsidR="00BB7736" w:rsidRPr="009F5FAD" w:rsidRDefault="00BB7736" w:rsidP="00BB7736">
            <w:pPr>
              <w:pStyle w:val="a8"/>
              <w:ind w:right="-93"/>
              <w:jc w:val="left"/>
            </w:pPr>
            <w:r w:rsidRPr="009F5FAD">
              <w:rPr>
                <w:rFonts w:hint="eastAsia"/>
              </w:rPr>
              <w:t>WEB認定可　□</w:t>
            </w:r>
          </w:p>
        </w:tc>
        <w:tc>
          <w:tcPr>
            <w:tcW w:w="2835" w:type="dxa"/>
          </w:tcPr>
          <w:p w14:paraId="0A7ED418" w14:textId="132FE0B1" w:rsidR="00BB7736" w:rsidRPr="009F5FAD" w:rsidRDefault="00BB7736" w:rsidP="00BB7736">
            <w:pPr>
              <w:pStyle w:val="a8"/>
              <w:ind w:right="-108"/>
              <w:jc w:val="left"/>
            </w:pPr>
            <w:r w:rsidRPr="009F5FAD">
              <w:rPr>
                <w:rFonts w:hint="eastAsia"/>
              </w:rPr>
              <w:t>備考</w:t>
            </w:r>
          </w:p>
        </w:tc>
      </w:tr>
      <w:bookmarkEnd w:id="4"/>
    </w:tbl>
    <w:p w14:paraId="4C6140F8" w14:textId="76CAC177" w:rsidR="00C63696" w:rsidRPr="00D643B1" w:rsidRDefault="00BA348C" w:rsidP="0021001F">
      <w:pPr>
        <w:widowControl/>
        <w:ind w:firstLineChars="150" w:firstLine="315"/>
        <w:jc w:val="left"/>
        <w:rPr>
          <w:sz w:val="28"/>
          <w:szCs w:val="32"/>
        </w:rPr>
      </w:pPr>
      <w:r>
        <w:br w:type="page"/>
      </w:r>
      <w:r w:rsidR="00C63696" w:rsidRPr="00D643B1">
        <w:rPr>
          <w:rFonts w:hint="eastAsia"/>
          <w:sz w:val="28"/>
          <w:szCs w:val="32"/>
        </w:rPr>
        <w:lastRenderedPageBreak/>
        <w:t>「</w:t>
      </w:r>
      <w:r w:rsidR="00C63696" w:rsidRPr="00D643B1">
        <w:rPr>
          <w:rFonts w:hint="eastAsia"/>
          <w:kern w:val="0"/>
          <w:sz w:val="28"/>
          <w:szCs w:val="28"/>
        </w:rPr>
        <w:t>肺癌診断を主とした胸部Ｘ線読影講習会</w:t>
      </w:r>
      <w:r w:rsidR="00C63696" w:rsidRPr="00D643B1">
        <w:rPr>
          <w:rFonts w:hint="eastAsia"/>
          <w:sz w:val="28"/>
          <w:szCs w:val="28"/>
        </w:rPr>
        <w:t>」</w:t>
      </w:r>
      <w:r w:rsidR="00C63696" w:rsidRPr="00D643B1">
        <w:rPr>
          <w:rFonts w:hint="eastAsia"/>
          <w:sz w:val="28"/>
          <w:szCs w:val="32"/>
        </w:rPr>
        <w:t>開催報告書</w:t>
      </w:r>
      <w:r w:rsidR="0021001F" w:rsidRPr="00902C3A">
        <w:rPr>
          <w:rFonts w:hint="eastAsia"/>
          <w:sz w:val="22"/>
        </w:rPr>
        <w:t>（2</w:t>
      </w:r>
      <w:r w:rsidR="0021001F" w:rsidRPr="00902C3A">
        <w:rPr>
          <w:sz w:val="22"/>
        </w:rPr>
        <w:t>023</w:t>
      </w:r>
      <w:r w:rsidR="0021001F" w:rsidRPr="00902C3A">
        <w:rPr>
          <w:rFonts w:hint="eastAsia"/>
          <w:sz w:val="22"/>
        </w:rPr>
        <w:t>年1</w:t>
      </w:r>
      <w:r w:rsidR="0021001F" w:rsidRPr="00902C3A">
        <w:rPr>
          <w:sz w:val="22"/>
        </w:rPr>
        <w:t>1</w:t>
      </w:r>
      <w:r w:rsidR="0021001F" w:rsidRPr="00902C3A">
        <w:rPr>
          <w:rFonts w:hint="eastAsia"/>
          <w:sz w:val="22"/>
        </w:rPr>
        <w:t>月改訂版）</w:t>
      </w:r>
    </w:p>
    <w:p w14:paraId="4A0639D1" w14:textId="77777777" w:rsidR="00C63696" w:rsidRPr="00D643B1" w:rsidRDefault="00C63696" w:rsidP="00C63696">
      <w:pPr>
        <w:rPr>
          <w:kern w:val="0"/>
        </w:rPr>
      </w:pPr>
      <w:r w:rsidRPr="00D643B1">
        <w:tab/>
      </w:r>
      <w:r w:rsidRPr="00D643B1">
        <w:tab/>
      </w:r>
      <w:r w:rsidRPr="00D643B1">
        <w:rPr>
          <w:rFonts w:hint="eastAsia"/>
          <w:u w:val="single"/>
        </w:rPr>
        <w:t>宛先：</w:t>
      </w:r>
      <w:hyperlink r:id="rId7" w:history="1">
        <w:r w:rsidRPr="00961B9C">
          <w:rPr>
            <w:rStyle w:val="aa"/>
            <w:rFonts w:hint="eastAsia"/>
            <w:color w:val="auto"/>
          </w:rPr>
          <w:t>o</w:t>
        </w:r>
        <w:r w:rsidRPr="00961B9C">
          <w:rPr>
            <w:rStyle w:val="aa"/>
            <w:color w:val="auto"/>
          </w:rPr>
          <w:t>ffice@haigan.gr.jp</w:t>
        </w:r>
      </w:hyperlink>
      <w:r w:rsidRPr="00961B9C">
        <w:rPr>
          <w:rFonts w:hint="eastAsia"/>
          <w:u w:val="single"/>
        </w:rPr>
        <w:t xml:space="preserve">　</w:t>
      </w:r>
      <w:r w:rsidRPr="00D643B1">
        <w:rPr>
          <w:rFonts w:hint="eastAsia"/>
        </w:rPr>
        <w:t xml:space="preserve">　　</w:t>
      </w:r>
      <w:r w:rsidRPr="00D643B1">
        <w:rPr>
          <w:rFonts w:hint="eastAsia"/>
          <w:kern w:val="0"/>
        </w:rPr>
        <w:t>（講習会開催の1か月後までの間に報告のこと）</w:t>
      </w:r>
    </w:p>
    <w:p w14:paraId="6BE4EAF4" w14:textId="77777777" w:rsidR="00C63696" w:rsidRPr="00D643B1" w:rsidRDefault="00C63696" w:rsidP="00C63696"/>
    <w:p w14:paraId="48167F49" w14:textId="77777777" w:rsidR="00C63696" w:rsidRPr="00D643B1" w:rsidRDefault="00C63696" w:rsidP="00C63696"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rPr>
          <w:rFonts w:hint="eastAsia"/>
        </w:rPr>
        <w:t>報告日　西暦20　　　年　　　月　　　日</w:t>
      </w:r>
    </w:p>
    <w:p w14:paraId="221DFC0C" w14:textId="77777777" w:rsidR="00C63696" w:rsidRPr="00D643B1" w:rsidRDefault="00C63696" w:rsidP="00C63696">
      <w:r w:rsidRPr="00D643B1">
        <w:rPr>
          <w:rFonts w:hint="eastAsia"/>
        </w:rPr>
        <w:t>日本肺癌学会　肺がん検診委員会　御中</w:t>
      </w:r>
    </w:p>
    <w:p w14:paraId="735B1ABE" w14:textId="77777777" w:rsidR="00C63696" w:rsidRPr="00D643B1" w:rsidRDefault="00C63696" w:rsidP="00C63696"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rPr>
          <w:rFonts w:hint="eastAsia"/>
        </w:rPr>
        <w:t>申請者所属・役職</w:t>
      </w:r>
    </w:p>
    <w:p w14:paraId="091DE8AF" w14:textId="77777777" w:rsidR="00C63696" w:rsidRPr="00D643B1" w:rsidRDefault="00C63696" w:rsidP="00C63696"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rPr>
          <w:rFonts w:hint="eastAsia"/>
        </w:rPr>
        <w:t>申請者　　　氏名</w:t>
      </w:r>
    </w:p>
    <w:p w14:paraId="5B742636" w14:textId="77777777" w:rsidR="00C63696" w:rsidRPr="00D643B1" w:rsidRDefault="00C63696" w:rsidP="00C63696"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tab/>
      </w:r>
      <w:r w:rsidRPr="00D643B1">
        <w:rPr>
          <w:rFonts w:hint="eastAsia"/>
        </w:rPr>
        <w:t xml:space="preserve">　メールアドレス</w:t>
      </w:r>
    </w:p>
    <w:p w14:paraId="11EADF01" w14:textId="77777777" w:rsidR="00C63696" w:rsidRPr="00D643B1" w:rsidRDefault="00C63696" w:rsidP="00C63696"/>
    <w:p w14:paraId="7A79E6BA" w14:textId="77777777" w:rsidR="00C63696" w:rsidRDefault="00C63696" w:rsidP="00C63696">
      <w:pPr>
        <w:jc w:val="center"/>
      </w:pPr>
      <w:r w:rsidRPr="00D643B1">
        <w:rPr>
          <w:rFonts w:hint="eastAsia"/>
        </w:rPr>
        <w:t>以下の「</w:t>
      </w:r>
      <w:r w:rsidRPr="00D643B1">
        <w:rPr>
          <w:rFonts w:hint="eastAsia"/>
          <w:kern w:val="0"/>
        </w:rPr>
        <w:t>肺癌診断を主とした胸部Ｘ線読影講習会</w:t>
      </w:r>
      <w:r w:rsidRPr="00D643B1">
        <w:rPr>
          <w:rFonts w:hint="eastAsia"/>
        </w:rPr>
        <w:t>」を開催しましたので、報告いたします。</w:t>
      </w:r>
    </w:p>
    <w:p w14:paraId="319564B5" w14:textId="77777777" w:rsidR="00C63696" w:rsidRPr="00D643B1" w:rsidRDefault="00C63696" w:rsidP="00C63696">
      <w:pPr>
        <w:jc w:val="center"/>
      </w:pPr>
    </w:p>
    <w:p w14:paraId="4B454666" w14:textId="18395000" w:rsidR="00C63696" w:rsidRPr="00C63696" w:rsidRDefault="00C63696" w:rsidP="00C63696">
      <w:pPr>
        <w:ind w:firstLineChars="50" w:firstLine="105"/>
        <w:rPr>
          <w:u w:val="single"/>
        </w:rPr>
      </w:pPr>
      <w:r>
        <w:rPr>
          <w:rFonts w:hint="eastAsia"/>
        </w:rPr>
        <w:t>1</w:t>
      </w:r>
      <w:r w:rsidRPr="00D643B1">
        <w:rPr>
          <w:rFonts w:hint="eastAsia"/>
        </w:rPr>
        <w:t>講習会の名称</w:t>
      </w:r>
      <w:r>
        <w:rPr>
          <w:rFonts w:hint="eastAsia"/>
        </w:rPr>
        <w:t xml:space="preserve">　</w:t>
      </w:r>
      <w:r w:rsidRPr="00C63696">
        <w:rPr>
          <w:u w:val="single"/>
        </w:rPr>
        <w:tab/>
      </w:r>
      <w:r w:rsidRPr="00C63696">
        <w:rPr>
          <w:u w:val="single"/>
        </w:rPr>
        <w:tab/>
      </w:r>
      <w:r w:rsidRPr="00C63696">
        <w:rPr>
          <w:u w:val="single"/>
        </w:rPr>
        <w:tab/>
      </w:r>
      <w:r w:rsidRPr="00C63696">
        <w:rPr>
          <w:u w:val="single"/>
        </w:rPr>
        <w:tab/>
      </w:r>
      <w:r w:rsidRPr="00C63696">
        <w:rPr>
          <w:u w:val="single"/>
        </w:rPr>
        <w:tab/>
      </w:r>
      <w:r w:rsidRPr="00C63696">
        <w:rPr>
          <w:u w:val="single"/>
        </w:rPr>
        <w:tab/>
      </w:r>
      <w:r w:rsidRPr="00C63696">
        <w:rPr>
          <w:u w:val="single"/>
        </w:rPr>
        <w:tab/>
      </w:r>
      <w:r w:rsidRPr="00C63696">
        <w:rPr>
          <w:u w:val="single"/>
        </w:rPr>
        <w:tab/>
      </w:r>
      <w:r w:rsidRPr="00C63696">
        <w:rPr>
          <w:u w:val="single"/>
        </w:rPr>
        <w:tab/>
      </w:r>
      <w:r w:rsidRPr="00C63696">
        <w:rPr>
          <w:u w:val="single"/>
        </w:rPr>
        <w:tab/>
      </w:r>
    </w:p>
    <w:p w14:paraId="3BAA9E4E" w14:textId="77777777" w:rsidR="00C63696" w:rsidRPr="00D643B1" w:rsidRDefault="00C63696" w:rsidP="00C63696"/>
    <w:p w14:paraId="1B87FBB7" w14:textId="5D50DB20" w:rsidR="00C63696" w:rsidRPr="00D643B1" w:rsidRDefault="00C63696" w:rsidP="00C63696">
      <w:r>
        <w:rPr>
          <w:rFonts w:hint="eastAsia"/>
        </w:rPr>
        <w:t>２．</w:t>
      </w:r>
      <w:r w:rsidRPr="00D643B1">
        <w:rPr>
          <w:rFonts w:hint="eastAsia"/>
        </w:rPr>
        <w:t>講習会の場所、日程、開始時間、終了時間、講師（該当した方にチェックを付ける）</w:t>
      </w:r>
    </w:p>
    <w:p w14:paraId="4AD06C1A" w14:textId="77777777" w:rsidR="00C63696" w:rsidRPr="00D643B1" w:rsidRDefault="00C63696" w:rsidP="00C63696">
      <w:pPr>
        <w:pStyle w:val="a3"/>
        <w:numPr>
          <w:ilvl w:val="1"/>
          <w:numId w:val="2"/>
        </w:numPr>
        <w:ind w:leftChars="0"/>
      </w:pPr>
      <w:r w:rsidRPr="00D643B1">
        <w:rPr>
          <w:rFonts w:hint="eastAsia"/>
        </w:rPr>
        <w:t>申請書と同じ　　□　申請書と変更あり（変更点：　　　　　　　　　　　　　　　　　　　）</w:t>
      </w:r>
    </w:p>
    <w:p w14:paraId="38D00C5E" w14:textId="77777777" w:rsidR="00C63696" w:rsidRPr="00D643B1" w:rsidRDefault="00C63696" w:rsidP="00C63696">
      <w:pPr>
        <w:pStyle w:val="a3"/>
        <w:ind w:leftChars="0" w:left="432"/>
      </w:pPr>
    </w:p>
    <w:p w14:paraId="207753B5" w14:textId="66343720" w:rsidR="00C63696" w:rsidRPr="00D643B1" w:rsidRDefault="00C63696" w:rsidP="00C63696">
      <w:r>
        <w:rPr>
          <w:rFonts w:hint="eastAsia"/>
        </w:rPr>
        <w:t>３．</w:t>
      </w:r>
      <w:r w:rsidRPr="00D643B1">
        <w:rPr>
          <w:rFonts w:hint="eastAsia"/>
        </w:rPr>
        <w:t>認定された講習（認定されたものにチェックを付ける。複数可）　□　現地講習　　　□　WEB講習</w:t>
      </w:r>
    </w:p>
    <w:p w14:paraId="1CD30D44" w14:textId="77777777" w:rsidR="00C63696" w:rsidRPr="00D643B1" w:rsidRDefault="00C63696" w:rsidP="00C63696">
      <w:pPr>
        <w:pStyle w:val="a3"/>
        <w:ind w:leftChars="0" w:left="432"/>
      </w:pPr>
    </w:p>
    <w:p w14:paraId="67B09A41" w14:textId="3D393548" w:rsidR="00C63696" w:rsidRPr="00D643B1" w:rsidRDefault="00C63696" w:rsidP="00C63696">
      <w:r>
        <w:rPr>
          <w:rFonts w:hint="eastAsia"/>
        </w:rPr>
        <w:t>４．</w:t>
      </w:r>
      <w:r w:rsidRPr="00D643B1">
        <w:rPr>
          <w:rFonts w:hint="eastAsia"/>
        </w:rPr>
        <w:t>講習会の全参加人数　　　（　　　　　）名</w:t>
      </w:r>
    </w:p>
    <w:p w14:paraId="7D1AA46C" w14:textId="77777777" w:rsidR="00C63696" w:rsidRPr="00D643B1" w:rsidRDefault="00C63696" w:rsidP="00C63696">
      <w:pPr>
        <w:pStyle w:val="a3"/>
        <w:ind w:leftChars="0" w:left="432"/>
      </w:pPr>
    </w:p>
    <w:p w14:paraId="0222CA42" w14:textId="64101A07" w:rsidR="00C63696" w:rsidRPr="00D643B1" w:rsidRDefault="00C63696" w:rsidP="00C63696">
      <w:pPr>
        <w:pStyle w:val="a3"/>
        <w:numPr>
          <w:ilvl w:val="0"/>
          <w:numId w:val="2"/>
        </w:numPr>
        <w:ind w:leftChars="0"/>
      </w:pPr>
      <w:r w:rsidRPr="00D643B1">
        <w:rPr>
          <w:rFonts w:hint="eastAsia"/>
        </w:rPr>
        <w:t>講習会の内容（該当したものにチェックを付ける）</w:t>
      </w:r>
    </w:p>
    <w:p w14:paraId="0BB605BE" w14:textId="09292D8E" w:rsidR="00C63696" w:rsidRPr="00C63696" w:rsidRDefault="00C63696" w:rsidP="00C63696">
      <w:pPr>
        <w:pStyle w:val="a3"/>
        <w:numPr>
          <w:ilvl w:val="1"/>
          <w:numId w:val="2"/>
        </w:numPr>
        <w:ind w:leftChars="0"/>
        <w:rPr>
          <w:kern w:val="0"/>
        </w:rPr>
      </w:pPr>
      <w:r w:rsidRPr="00C63696">
        <w:rPr>
          <w:rFonts w:hint="eastAsia"/>
          <w:kern w:val="0"/>
        </w:rPr>
        <w:t>「肺癌診断を主とした胸部X線読影に関する講習」部分が、質疑を含めて60分以上であった</w:t>
      </w:r>
    </w:p>
    <w:p w14:paraId="6107139B" w14:textId="77777777" w:rsidR="00C63696" w:rsidRPr="00D643B1" w:rsidRDefault="00C63696" w:rsidP="00C63696">
      <w:pPr>
        <w:pStyle w:val="a3"/>
        <w:numPr>
          <w:ilvl w:val="1"/>
          <w:numId w:val="2"/>
        </w:numPr>
        <w:ind w:leftChars="0"/>
      </w:pPr>
      <w:r w:rsidRPr="00D643B1">
        <w:rPr>
          <w:rFonts w:hint="eastAsia"/>
        </w:rPr>
        <w:t>「胸部X線検診の判定基準」に関する説明・解説を含んでいた</w:t>
      </w:r>
    </w:p>
    <w:p w14:paraId="176958CA" w14:textId="77777777" w:rsidR="00805F54" w:rsidRPr="00805F54" w:rsidRDefault="00805F54" w:rsidP="00805F54">
      <w:pPr>
        <w:ind w:firstLineChars="200" w:firstLine="420"/>
        <w:rPr>
          <w:rFonts w:cs="Times New Roman"/>
        </w:rPr>
      </w:pPr>
      <w:r w:rsidRPr="00805F54">
        <w:rPr>
          <w:rFonts w:cs="Times New Roman" w:hint="eastAsia"/>
        </w:rPr>
        <w:t>現地講習、</w:t>
      </w:r>
    </w:p>
    <w:p w14:paraId="1C210FC2" w14:textId="77777777" w:rsidR="00805F54" w:rsidRPr="00805F54" w:rsidRDefault="00805F54" w:rsidP="00805F54">
      <w:pPr>
        <w:ind w:leftChars="350" w:left="735"/>
        <w:rPr>
          <w:rFonts w:cs="Times New Roman"/>
        </w:rPr>
      </w:pPr>
      <w:r w:rsidRPr="00805F54">
        <w:rPr>
          <w:rFonts w:cs="Times New Roman" w:hint="eastAsia"/>
        </w:rPr>
        <w:t>□講習の開始時</w:t>
      </w:r>
      <w:r w:rsidRPr="00805F54">
        <w:rPr>
          <w:rFonts w:cs="Times New Roman" w:hint="eastAsia"/>
          <w:color w:val="000000" w:themeColor="text1"/>
        </w:rPr>
        <w:t>から</w:t>
      </w:r>
      <w:r w:rsidRPr="00805F54">
        <w:rPr>
          <w:rFonts w:cs="Times New Roman" w:hint="eastAsia"/>
        </w:rPr>
        <w:t>終了時</w:t>
      </w:r>
      <w:r w:rsidRPr="00805F54">
        <w:rPr>
          <w:rFonts w:cs="Times New Roman" w:hint="eastAsia"/>
          <w:color w:val="000000" w:themeColor="text1"/>
        </w:rPr>
        <w:t>までの</w:t>
      </w:r>
      <w:r w:rsidRPr="00805F54">
        <w:rPr>
          <w:rFonts w:cs="Times New Roman" w:hint="eastAsia"/>
        </w:rPr>
        <w:t>「全講習内容</w:t>
      </w:r>
      <w:r w:rsidRPr="00805F54">
        <w:rPr>
          <w:rFonts w:cs="Times New Roman" w:hint="eastAsia"/>
          <w:color w:val="000000" w:themeColor="text1"/>
        </w:rPr>
        <w:t>に参加した</w:t>
      </w:r>
      <w:r w:rsidRPr="00805F54">
        <w:rPr>
          <w:rFonts w:cs="Times New Roman" w:hint="eastAsia"/>
        </w:rPr>
        <w:t>」ことが確認された者のみ</w:t>
      </w:r>
      <w:r w:rsidRPr="00805F54">
        <w:rPr>
          <w:rFonts w:cs="Times New Roman" w:hint="eastAsia"/>
          <w:color w:val="000000" w:themeColor="text1"/>
        </w:rPr>
        <w:t>を受講したと認め、</w:t>
      </w:r>
      <w:r w:rsidRPr="00805F54">
        <w:rPr>
          <w:rFonts w:cs="Times New Roman" w:hint="eastAsia"/>
        </w:rPr>
        <w:t>「参加証・</w:t>
      </w:r>
      <w:r w:rsidRPr="00805F54">
        <w:rPr>
          <w:rFonts w:cs="Times New Roman"/>
          <w:szCs w:val="21"/>
        </w:rPr>
        <w:t>受講証」を発行</w:t>
      </w:r>
      <w:r w:rsidRPr="00805F54">
        <w:rPr>
          <w:rFonts w:ascii="ＭＳ 明朝" w:eastAsia="ＭＳ 明朝" w:hAnsi="ＭＳ 明朝" w:cs="ＭＳ 明朝" w:hint="eastAsia"/>
          <w:szCs w:val="21"/>
        </w:rPr>
        <w:t>した。</w:t>
      </w:r>
    </w:p>
    <w:p w14:paraId="3B663D4C" w14:textId="77777777" w:rsidR="00805F54" w:rsidRPr="00805F54" w:rsidRDefault="00805F54" w:rsidP="00805F54">
      <w:pPr>
        <w:ind w:left="567"/>
        <w:rPr>
          <w:rFonts w:cs="Times New Roman"/>
        </w:rPr>
      </w:pPr>
      <w:r w:rsidRPr="00805F54">
        <w:rPr>
          <w:rFonts w:cs="Times New Roman"/>
        </w:rPr>
        <w:t>WEB</w:t>
      </w:r>
      <w:r w:rsidRPr="00805F54">
        <w:rPr>
          <w:rFonts w:cs="Times New Roman" w:hint="eastAsia"/>
        </w:rPr>
        <w:t>講習</w:t>
      </w:r>
    </w:p>
    <w:p w14:paraId="5C4A72CF" w14:textId="77777777" w:rsidR="00805F54" w:rsidRPr="00805F54" w:rsidRDefault="00805F54" w:rsidP="00805F54">
      <w:pPr>
        <w:numPr>
          <w:ilvl w:val="0"/>
          <w:numId w:val="6"/>
        </w:numPr>
        <w:rPr>
          <w:rFonts w:cs="Times New Roman"/>
        </w:rPr>
      </w:pPr>
      <w:r w:rsidRPr="00805F54">
        <w:rPr>
          <w:rFonts w:cs="Times New Roman" w:hint="eastAsia"/>
        </w:rPr>
        <w:t>視聴ログを把握していた。</w:t>
      </w:r>
    </w:p>
    <w:p w14:paraId="2F23661D" w14:textId="77777777" w:rsidR="00805F54" w:rsidRPr="00805F54" w:rsidRDefault="00805F54" w:rsidP="00805F54">
      <w:pPr>
        <w:numPr>
          <w:ilvl w:val="0"/>
          <w:numId w:val="6"/>
        </w:numPr>
        <w:rPr>
          <w:rFonts w:cs="Times New Roman"/>
        </w:rPr>
      </w:pPr>
      <w:r w:rsidRPr="00805F54">
        <w:rPr>
          <w:rFonts w:eastAsia="Times New Roman" w:cs="Times New Roman"/>
          <w:szCs w:val="21"/>
        </w:rPr>
        <w:t>配信のビデオ品質はHD（720p）以上であった。</w:t>
      </w:r>
    </w:p>
    <w:p w14:paraId="6D679FCC" w14:textId="3C856A5E" w:rsidR="001A26EB" w:rsidRPr="001A26EB" w:rsidRDefault="001A26EB" w:rsidP="00805F54">
      <w:pPr>
        <w:numPr>
          <w:ilvl w:val="0"/>
          <w:numId w:val="6"/>
        </w:numPr>
        <w:rPr>
          <w:rFonts w:cs="Times New Roman"/>
        </w:rPr>
      </w:pPr>
      <w:r w:rsidRPr="00DF1E5A">
        <w:rPr>
          <w:rFonts w:cs="Times New Roman" w:hint="eastAsia"/>
        </w:rPr>
        <w:t>受</w:t>
      </w:r>
      <w:r w:rsidRPr="00DF1E5A">
        <w:rPr>
          <w:rFonts w:cs="Times New Roman" w:hint="eastAsia"/>
          <w:color w:val="000000" w:themeColor="text1"/>
        </w:rPr>
        <w:t>講</w:t>
      </w:r>
      <w:r w:rsidRPr="00DF1E5A">
        <w:rPr>
          <w:rFonts w:cs="Times New Roman" w:hint="eastAsia"/>
        </w:rPr>
        <w:t>者に</w:t>
      </w:r>
      <w:r>
        <w:rPr>
          <w:rFonts w:cs="Times New Roman" w:hint="eastAsia"/>
        </w:rPr>
        <w:t>「画面サイズ10.1</w:t>
      </w:r>
      <w:r w:rsidRPr="00DF1E5A">
        <w:rPr>
          <w:rFonts w:cs="Times New Roman"/>
          <w:kern w:val="0"/>
        </w:rPr>
        <w:t xml:space="preserve"> </w:t>
      </w:r>
      <w:r w:rsidRPr="00DF1E5A">
        <w:rPr>
          <w:rFonts w:cs="Times New Roman" w:hint="eastAsia"/>
          <w:kern w:val="0"/>
        </w:rPr>
        <w:t>インチ以下のモバイルデバイスでの受講は避</w:t>
      </w:r>
      <w:r>
        <w:rPr>
          <w:rFonts w:cs="Times New Roman" w:hint="eastAsia"/>
          <w:kern w:val="0"/>
        </w:rPr>
        <w:t>け、解像度1メガピクセル以上</w:t>
      </w:r>
      <w:r w:rsidRPr="00DF1E5A">
        <w:rPr>
          <w:rFonts w:eastAsia="Times New Roman" w:cs="Times New Roman"/>
          <w:szCs w:val="21"/>
        </w:rPr>
        <w:t>（WXGA+(1440Ｘ900)、</w:t>
      </w:r>
      <w:r>
        <w:rPr>
          <w:rFonts w:eastAsia="Times New Roman" w:cs="Times New Roman"/>
          <w:szCs w:val="21"/>
        </w:rPr>
        <w:t>SX</w:t>
      </w:r>
      <w:r w:rsidRPr="00DF1E5A">
        <w:rPr>
          <w:rFonts w:eastAsia="Times New Roman" w:cs="Times New Roman"/>
          <w:szCs w:val="21"/>
        </w:rPr>
        <w:t>GA(1</w:t>
      </w:r>
      <w:r>
        <w:rPr>
          <w:rFonts w:eastAsia="Times New Roman" w:cs="Times New Roman"/>
          <w:szCs w:val="21"/>
        </w:rPr>
        <w:t>280</w:t>
      </w:r>
      <w:r w:rsidRPr="00DF1E5A">
        <w:rPr>
          <w:rFonts w:eastAsia="Times New Roman" w:cs="Times New Roman"/>
          <w:szCs w:val="21"/>
        </w:rPr>
        <w:t>Ｘ</w:t>
      </w:r>
      <w:r>
        <w:rPr>
          <w:rFonts w:eastAsia="Times New Roman" w:cs="Times New Roman"/>
          <w:szCs w:val="21"/>
        </w:rPr>
        <w:t>1024</w:t>
      </w:r>
      <w:r w:rsidRPr="00DF1E5A">
        <w:rPr>
          <w:rFonts w:eastAsia="Times New Roman" w:cs="Times New Roman"/>
          <w:szCs w:val="21"/>
        </w:rPr>
        <w:t>)</w:t>
      </w:r>
      <w:proofErr w:type="spellStart"/>
      <w:r w:rsidRPr="00DF1E5A">
        <w:rPr>
          <w:rFonts w:eastAsia="Times New Roman" w:cs="Times New Roman"/>
          <w:szCs w:val="21"/>
        </w:rPr>
        <w:t>以上</w:t>
      </w:r>
      <w:proofErr w:type="spellEnd"/>
      <w:r w:rsidRPr="00DF1E5A">
        <w:rPr>
          <w:rFonts w:eastAsia="Times New Roman" w:cs="Times New Roman"/>
          <w:szCs w:val="21"/>
        </w:rPr>
        <w:t>）</w:t>
      </w:r>
      <w:r>
        <w:rPr>
          <w:rFonts w:cs="Times New Roman" w:hint="eastAsia"/>
          <w:kern w:val="0"/>
        </w:rPr>
        <w:t>のモニタを用い全画面モードで受講すること」と通知</w:t>
      </w:r>
      <w:r>
        <w:rPr>
          <w:rFonts w:cs="Times New Roman" w:hint="eastAsia"/>
          <w:kern w:val="0"/>
        </w:rPr>
        <w:t>した。</w:t>
      </w:r>
      <w:bookmarkStart w:id="5" w:name="_GoBack"/>
      <w:bookmarkEnd w:id="5"/>
    </w:p>
    <w:p w14:paraId="38A3C54E" w14:textId="69012EA7" w:rsidR="00805F54" w:rsidRPr="00805F54" w:rsidRDefault="00805F54" w:rsidP="00805F54">
      <w:pPr>
        <w:numPr>
          <w:ilvl w:val="0"/>
          <w:numId w:val="6"/>
        </w:numPr>
        <w:rPr>
          <w:rFonts w:cs="Times New Roman"/>
        </w:rPr>
      </w:pPr>
      <w:r w:rsidRPr="00805F54">
        <w:rPr>
          <w:rFonts w:cs="Times New Roman"/>
          <w:color w:val="000000" w:themeColor="text1"/>
          <w:szCs w:val="21"/>
        </w:rPr>
        <w:t>講習時間</w:t>
      </w:r>
      <w:r w:rsidRPr="00805F54">
        <w:rPr>
          <w:rFonts w:ascii="ＭＳ 明朝" w:eastAsia="ＭＳ 明朝" w:hAnsi="ＭＳ 明朝" w:cs="ＭＳ 明朝" w:hint="eastAsia"/>
          <w:color w:val="000000" w:themeColor="text1"/>
          <w:szCs w:val="21"/>
        </w:rPr>
        <w:t>内で</w:t>
      </w:r>
      <w:r w:rsidRPr="00805F54">
        <w:rPr>
          <w:rFonts w:eastAsia="Times New Roman" w:cs="Times New Roman"/>
          <w:szCs w:val="21"/>
        </w:rPr>
        <w:t>「</w:t>
      </w:r>
      <w:proofErr w:type="spellStart"/>
      <w:r w:rsidRPr="00805F54">
        <w:rPr>
          <w:rFonts w:eastAsia="Times New Roman" w:cs="Times New Roman"/>
          <w:szCs w:val="21"/>
        </w:rPr>
        <w:t>小テ</w:t>
      </w:r>
      <w:proofErr w:type="spellEnd"/>
      <w:r w:rsidRPr="00805F54">
        <w:rPr>
          <w:rFonts w:cs="Times New Roman" w:hint="eastAsia"/>
        </w:rPr>
        <w:t>スト</w:t>
      </w:r>
      <w:r w:rsidRPr="00805F54">
        <w:rPr>
          <w:rFonts w:cs="Times New Roman" w:hint="eastAsia"/>
          <w:color w:val="000000" w:themeColor="text1"/>
        </w:rPr>
        <w:t>回答</w:t>
      </w:r>
      <w:r w:rsidRPr="00805F54">
        <w:rPr>
          <w:rFonts w:cs="Times New Roman" w:hint="eastAsia"/>
        </w:rPr>
        <w:t>」や「視聴パスワード</w:t>
      </w:r>
      <w:r w:rsidRPr="00805F54">
        <w:rPr>
          <w:rFonts w:cs="Times New Roman" w:hint="eastAsia"/>
          <w:color w:val="000000" w:themeColor="text1"/>
        </w:rPr>
        <w:t>入力</w:t>
      </w:r>
      <w:r w:rsidRPr="00805F54">
        <w:rPr>
          <w:rFonts w:cs="Times New Roman" w:hint="eastAsia"/>
        </w:rPr>
        <w:t>」による「視聴確認」を行った。</w:t>
      </w:r>
    </w:p>
    <w:p w14:paraId="7DD5078A" w14:textId="77777777" w:rsidR="00805F54" w:rsidRPr="00805F54" w:rsidRDefault="00805F54" w:rsidP="00805F54">
      <w:pPr>
        <w:numPr>
          <w:ilvl w:val="0"/>
          <w:numId w:val="6"/>
        </w:numPr>
        <w:rPr>
          <w:rFonts w:cs="Times New Roman"/>
        </w:rPr>
      </w:pPr>
      <w:r w:rsidRPr="00805F54">
        <w:rPr>
          <w:rFonts w:cs="Times New Roman" w:hint="eastAsia"/>
          <w:color w:val="000000" w:themeColor="text1"/>
        </w:rPr>
        <w:t>講習時間内で「視聴確認」を実施した場合には「</w:t>
      </w:r>
      <w:r w:rsidRPr="00805F54">
        <w:rPr>
          <w:rFonts w:cs="Times New Roman"/>
          <w:color w:val="000000" w:themeColor="text1"/>
        </w:rPr>
        <w:t>100</w:t>
      </w:r>
      <w:r w:rsidRPr="00805F54">
        <w:rPr>
          <w:rFonts w:cs="Times New Roman" w:hint="eastAsia"/>
          <w:color w:val="000000" w:themeColor="text1"/>
        </w:rPr>
        <w:t>％視聴して、かつ視聴確認ができた者」、「視聴確認」を未実施の場合には「</w:t>
      </w:r>
      <w:r w:rsidRPr="00805F54">
        <w:rPr>
          <w:rFonts w:cs="Times New Roman"/>
          <w:color w:val="000000" w:themeColor="text1"/>
        </w:rPr>
        <w:t>100</w:t>
      </w:r>
      <w:r w:rsidRPr="00805F54">
        <w:rPr>
          <w:rFonts w:cs="Times New Roman" w:hint="eastAsia"/>
          <w:color w:val="000000" w:themeColor="text1"/>
        </w:rPr>
        <w:t>％視聴したことが確認できた者」のみを受講したと認め、「参加証・受講証」を発行した。</w:t>
      </w:r>
    </w:p>
    <w:p w14:paraId="708F40E6" w14:textId="77777777" w:rsidR="00805F54" w:rsidRPr="00805F54" w:rsidRDefault="00805F54" w:rsidP="00805F54">
      <w:pPr>
        <w:ind w:left="1260"/>
        <w:rPr>
          <w:rFonts w:cs="Times New Roman"/>
        </w:rPr>
      </w:pPr>
    </w:p>
    <w:p w14:paraId="4F5A9015" w14:textId="72C956E1" w:rsidR="00860598" w:rsidRPr="00805F54" w:rsidRDefault="00860598" w:rsidP="00860598">
      <w:pPr>
        <w:pStyle w:val="a3"/>
        <w:ind w:leftChars="0" w:left="1260"/>
      </w:pPr>
    </w:p>
    <w:p w14:paraId="3116D905" w14:textId="77777777" w:rsidR="00265B9F" w:rsidRPr="00D643B1" w:rsidRDefault="00265B9F" w:rsidP="00860598">
      <w:pPr>
        <w:pStyle w:val="a3"/>
        <w:ind w:leftChars="0" w:left="1260"/>
      </w:pPr>
    </w:p>
    <w:tbl>
      <w:tblPr>
        <w:tblStyle w:val="ae"/>
        <w:tblW w:w="10627" w:type="dxa"/>
        <w:tblLook w:val="04A0" w:firstRow="1" w:lastRow="0" w:firstColumn="1" w:lastColumn="0" w:noHBand="0" w:noVBand="1"/>
      </w:tblPr>
      <w:tblGrid>
        <w:gridCol w:w="1696"/>
        <w:gridCol w:w="2552"/>
        <w:gridCol w:w="2835"/>
        <w:gridCol w:w="3544"/>
      </w:tblGrid>
      <w:tr w:rsidR="00860598" w:rsidRPr="00D643B1" w14:paraId="62F09A9B" w14:textId="77777777" w:rsidTr="00B32F0F">
        <w:tc>
          <w:tcPr>
            <w:tcW w:w="1696" w:type="dxa"/>
          </w:tcPr>
          <w:p w14:paraId="605650E4" w14:textId="77777777" w:rsidR="00860598" w:rsidRPr="00D643B1" w:rsidRDefault="00860598" w:rsidP="00B32F0F">
            <w:pPr>
              <w:pStyle w:val="a8"/>
              <w:ind w:right="36"/>
              <w:jc w:val="left"/>
            </w:pPr>
            <w:r w:rsidRPr="00D643B1">
              <w:rPr>
                <w:rFonts w:hint="eastAsia"/>
              </w:rPr>
              <w:t>事務局使用欄</w:t>
            </w:r>
          </w:p>
        </w:tc>
        <w:tc>
          <w:tcPr>
            <w:tcW w:w="2552" w:type="dxa"/>
          </w:tcPr>
          <w:p w14:paraId="6A6A2C31" w14:textId="77777777" w:rsidR="00860598" w:rsidRPr="00D643B1" w:rsidRDefault="00860598" w:rsidP="00B32F0F">
            <w:pPr>
              <w:pStyle w:val="a8"/>
              <w:jc w:val="left"/>
            </w:pPr>
            <w:r w:rsidRPr="00D643B1">
              <w:rPr>
                <w:rFonts w:hint="eastAsia"/>
              </w:rPr>
              <w:t>No.</w:t>
            </w:r>
            <w:r w:rsidRPr="00D643B1">
              <w:t xml:space="preserve"> 20   </w:t>
            </w:r>
            <w:r w:rsidRPr="00D643B1">
              <w:rPr>
                <w:rFonts w:hint="eastAsia"/>
              </w:rPr>
              <w:t xml:space="preserve">　－</w:t>
            </w:r>
          </w:p>
        </w:tc>
        <w:tc>
          <w:tcPr>
            <w:tcW w:w="2835" w:type="dxa"/>
          </w:tcPr>
          <w:p w14:paraId="062E4D30" w14:textId="77777777" w:rsidR="00860598" w:rsidRPr="00D643B1" w:rsidRDefault="00860598" w:rsidP="00B32F0F">
            <w:pPr>
              <w:pStyle w:val="a8"/>
              <w:ind w:right="-57"/>
              <w:jc w:val="left"/>
            </w:pPr>
            <w:r w:rsidRPr="00D643B1">
              <w:rPr>
                <w:rFonts w:hint="eastAsia"/>
              </w:rPr>
              <w:t>講習内容　□問題無　□有</w:t>
            </w:r>
          </w:p>
        </w:tc>
        <w:tc>
          <w:tcPr>
            <w:tcW w:w="3544" w:type="dxa"/>
          </w:tcPr>
          <w:p w14:paraId="3953E7CE" w14:textId="77777777" w:rsidR="00860598" w:rsidRPr="00D643B1" w:rsidRDefault="00860598" w:rsidP="00B32F0F">
            <w:pPr>
              <w:pStyle w:val="a8"/>
              <w:ind w:right="-108"/>
              <w:jc w:val="left"/>
            </w:pPr>
            <w:r w:rsidRPr="00D643B1">
              <w:rPr>
                <w:rFonts w:hint="eastAsia"/>
              </w:rPr>
              <w:t>備考</w:t>
            </w:r>
          </w:p>
        </w:tc>
      </w:tr>
    </w:tbl>
    <w:p w14:paraId="2D9383C7" w14:textId="77777777" w:rsidR="001D4940" w:rsidRPr="001D4940" w:rsidRDefault="001D4940" w:rsidP="00626044"/>
    <w:sectPr w:rsidR="001D4940" w:rsidRPr="001D4940" w:rsidSect="009F5FAD">
      <w:pgSz w:w="11906" w:h="16838"/>
      <w:pgMar w:top="73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033E" w14:textId="77777777" w:rsidR="00E130F8" w:rsidRDefault="00E130F8" w:rsidP="00950030">
      <w:r>
        <w:separator/>
      </w:r>
    </w:p>
  </w:endnote>
  <w:endnote w:type="continuationSeparator" w:id="0">
    <w:p w14:paraId="26A94959" w14:textId="77777777" w:rsidR="00E130F8" w:rsidRDefault="00E130F8" w:rsidP="0095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C17A9" w14:textId="77777777" w:rsidR="00E130F8" w:rsidRDefault="00E130F8" w:rsidP="00950030">
      <w:r>
        <w:separator/>
      </w:r>
    </w:p>
  </w:footnote>
  <w:footnote w:type="continuationSeparator" w:id="0">
    <w:p w14:paraId="77F3A56B" w14:textId="77777777" w:rsidR="00E130F8" w:rsidRDefault="00E130F8" w:rsidP="0095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40F"/>
    <w:multiLevelType w:val="hybridMultilevel"/>
    <w:tmpl w:val="D23E2A74"/>
    <w:lvl w:ilvl="0" w:tplc="FFFFFFFF">
      <w:start w:val="1"/>
      <w:numFmt w:val="bullet"/>
      <w:lvlText w:val="□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9E4A1AEE">
      <w:start w:val="1"/>
      <w:numFmt w:val="bullet"/>
      <w:lvlText w:val="□"/>
      <w:lvlJc w:val="left"/>
      <w:pPr>
        <w:ind w:left="1680" w:hanging="42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7387DA4"/>
    <w:multiLevelType w:val="hybridMultilevel"/>
    <w:tmpl w:val="2874582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9E4A1AEE">
      <w:start w:val="1"/>
      <w:numFmt w:val="bullet"/>
      <w:lvlText w:val="□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2" w:tplc="1B62CBE6">
      <w:start w:val="1"/>
      <w:numFmt w:val="decimalFullWidth"/>
      <w:lvlText w:val="%3．"/>
      <w:lvlJc w:val="left"/>
      <w:pPr>
        <w:ind w:left="1272" w:hanging="432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E1251"/>
    <w:multiLevelType w:val="hybridMultilevel"/>
    <w:tmpl w:val="72D0197E"/>
    <w:lvl w:ilvl="0" w:tplc="9E4A1AEE">
      <w:start w:val="1"/>
      <w:numFmt w:val="bullet"/>
      <w:lvlText w:val="□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9E4A1AEE">
      <w:start w:val="1"/>
      <w:numFmt w:val="bullet"/>
      <w:lvlText w:val="□"/>
      <w:lvlJc w:val="left"/>
      <w:pPr>
        <w:ind w:left="168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112E12"/>
    <w:multiLevelType w:val="hybridMultilevel"/>
    <w:tmpl w:val="6682FD42"/>
    <w:lvl w:ilvl="0" w:tplc="9E4A1AEE">
      <w:start w:val="1"/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1FF7B8A"/>
    <w:multiLevelType w:val="hybridMultilevel"/>
    <w:tmpl w:val="7A2082CE"/>
    <w:lvl w:ilvl="0" w:tplc="2F9CE1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E4A1AEE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F551DA"/>
    <w:multiLevelType w:val="hybridMultilevel"/>
    <w:tmpl w:val="0FA6A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3">
      <w:start w:val="1"/>
      <w:numFmt w:val="upperRoman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BF3DA9"/>
    <w:multiLevelType w:val="hybridMultilevel"/>
    <w:tmpl w:val="BF165D60"/>
    <w:lvl w:ilvl="0" w:tplc="88186366">
      <w:start w:val="1"/>
      <w:numFmt w:val="decimalFullWidth"/>
      <w:lvlText w:val="%1．"/>
      <w:lvlJc w:val="left"/>
      <w:pPr>
        <w:ind w:left="573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817529"/>
    <w:multiLevelType w:val="hybridMultilevel"/>
    <w:tmpl w:val="67466B58"/>
    <w:lvl w:ilvl="0" w:tplc="99B06126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301DC4"/>
    <w:multiLevelType w:val="hybridMultilevel"/>
    <w:tmpl w:val="5D421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857505"/>
    <w:multiLevelType w:val="hybridMultilevel"/>
    <w:tmpl w:val="0C72F62C"/>
    <w:lvl w:ilvl="0" w:tplc="FFFFFFFF">
      <w:start w:val="1"/>
      <w:numFmt w:val="bullet"/>
      <w:lvlText w:val="□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9E4A1AEE">
      <w:start w:val="1"/>
      <w:numFmt w:val="bullet"/>
      <w:lvlText w:val="□"/>
      <w:lvlJc w:val="left"/>
      <w:pPr>
        <w:ind w:left="987" w:hanging="420"/>
      </w:pPr>
      <w:rPr>
        <w:rFonts w:ascii="游明朝" w:eastAsia="游明朝" w:hAnsi="游明朝" w:cstheme="minorBidi" w:hint="eastAsia"/>
      </w:rPr>
    </w:lvl>
    <w:lvl w:ilvl="3" w:tplc="FFFFFFFF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A2E052A"/>
    <w:multiLevelType w:val="hybridMultilevel"/>
    <w:tmpl w:val="8A068158"/>
    <w:lvl w:ilvl="0" w:tplc="9E4A1AEE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B4"/>
    <w:rsid w:val="00012EC6"/>
    <w:rsid w:val="00046EE7"/>
    <w:rsid w:val="00066111"/>
    <w:rsid w:val="000B50FF"/>
    <w:rsid w:val="000D65BE"/>
    <w:rsid w:val="0012576E"/>
    <w:rsid w:val="001319F1"/>
    <w:rsid w:val="0013248C"/>
    <w:rsid w:val="00170FF4"/>
    <w:rsid w:val="001A26EB"/>
    <w:rsid w:val="001D34F2"/>
    <w:rsid w:val="001D4940"/>
    <w:rsid w:val="001E1104"/>
    <w:rsid w:val="001F0A4A"/>
    <w:rsid w:val="0021001F"/>
    <w:rsid w:val="002160EC"/>
    <w:rsid w:val="00227B6D"/>
    <w:rsid w:val="00265B9F"/>
    <w:rsid w:val="0027453A"/>
    <w:rsid w:val="00280336"/>
    <w:rsid w:val="002C76E0"/>
    <w:rsid w:val="002E7A5B"/>
    <w:rsid w:val="002F2014"/>
    <w:rsid w:val="002F2D66"/>
    <w:rsid w:val="0037632E"/>
    <w:rsid w:val="003A6434"/>
    <w:rsid w:val="003C43E5"/>
    <w:rsid w:val="003D3840"/>
    <w:rsid w:val="003E4932"/>
    <w:rsid w:val="003F1571"/>
    <w:rsid w:val="00413E0F"/>
    <w:rsid w:val="00436E0C"/>
    <w:rsid w:val="00445BFF"/>
    <w:rsid w:val="004853B7"/>
    <w:rsid w:val="004B0568"/>
    <w:rsid w:val="004B353D"/>
    <w:rsid w:val="0051182F"/>
    <w:rsid w:val="005267E2"/>
    <w:rsid w:val="00545721"/>
    <w:rsid w:val="00556FB5"/>
    <w:rsid w:val="005927D9"/>
    <w:rsid w:val="0059435B"/>
    <w:rsid w:val="005A7B3A"/>
    <w:rsid w:val="005B4334"/>
    <w:rsid w:val="005F6058"/>
    <w:rsid w:val="00603487"/>
    <w:rsid w:val="00603E07"/>
    <w:rsid w:val="00626044"/>
    <w:rsid w:val="00661011"/>
    <w:rsid w:val="0066169B"/>
    <w:rsid w:val="00680A35"/>
    <w:rsid w:val="006833D7"/>
    <w:rsid w:val="006B26D9"/>
    <w:rsid w:val="006B5012"/>
    <w:rsid w:val="006C2D0D"/>
    <w:rsid w:val="006D7246"/>
    <w:rsid w:val="00703FD1"/>
    <w:rsid w:val="007408CA"/>
    <w:rsid w:val="00772436"/>
    <w:rsid w:val="00790122"/>
    <w:rsid w:val="007B2D06"/>
    <w:rsid w:val="007E2323"/>
    <w:rsid w:val="007E3061"/>
    <w:rsid w:val="007E6069"/>
    <w:rsid w:val="008001FB"/>
    <w:rsid w:val="00805F54"/>
    <w:rsid w:val="00834483"/>
    <w:rsid w:val="00843125"/>
    <w:rsid w:val="00853C1D"/>
    <w:rsid w:val="00857040"/>
    <w:rsid w:val="00860598"/>
    <w:rsid w:val="008656EB"/>
    <w:rsid w:val="008D4E39"/>
    <w:rsid w:val="008E29F9"/>
    <w:rsid w:val="008F592B"/>
    <w:rsid w:val="00902C3A"/>
    <w:rsid w:val="00932011"/>
    <w:rsid w:val="00944D73"/>
    <w:rsid w:val="00950030"/>
    <w:rsid w:val="00961B9C"/>
    <w:rsid w:val="009705C7"/>
    <w:rsid w:val="00980652"/>
    <w:rsid w:val="00994743"/>
    <w:rsid w:val="009E4F3C"/>
    <w:rsid w:val="009F5FAD"/>
    <w:rsid w:val="00A002D6"/>
    <w:rsid w:val="00A13657"/>
    <w:rsid w:val="00A17FBD"/>
    <w:rsid w:val="00A30B7F"/>
    <w:rsid w:val="00A527A6"/>
    <w:rsid w:val="00A71037"/>
    <w:rsid w:val="00A975D8"/>
    <w:rsid w:val="00AA2455"/>
    <w:rsid w:val="00AA5C67"/>
    <w:rsid w:val="00AB115B"/>
    <w:rsid w:val="00AE7154"/>
    <w:rsid w:val="00B045E9"/>
    <w:rsid w:val="00B157FF"/>
    <w:rsid w:val="00B1726C"/>
    <w:rsid w:val="00B2754E"/>
    <w:rsid w:val="00B3247E"/>
    <w:rsid w:val="00B32FA7"/>
    <w:rsid w:val="00B41B82"/>
    <w:rsid w:val="00B553A8"/>
    <w:rsid w:val="00B6667F"/>
    <w:rsid w:val="00B70EA3"/>
    <w:rsid w:val="00B72AA8"/>
    <w:rsid w:val="00B84BAA"/>
    <w:rsid w:val="00BA348C"/>
    <w:rsid w:val="00BB7736"/>
    <w:rsid w:val="00BF3DDC"/>
    <w:rsid w:val="00C63696"/>
    <w:rsid w:val="00C73013"/>
    <w:rsid w:val="00C829EB"/>
    <w:rsid w:val="00CB08F5"/>
    <w:rsid w:val="00CD4A66"/>
    <w:rsid w:val="00CD5CE1"/>
    <w:rsid w:val="00D25F39"/>
    <w:rsid w:val="00D31830"/>
    <w:rsid w:val="00D3474E"/>
    <w:rsid w:val="00D54138"/>
    <w:rsid w:val="00D65682"/>
    <w:rsid w:val="00D87199"/>
    <w:rsid w:val="00D91F9D"/>
    <w:rsid w:val="00D961C8"/>
    <w:rsid w:val="00DB4361"/>
    <w:rsid w:val="00DC763C"/>
    <w:rsid w:val="00DE214E"/>
    <w:rsid w:val="00DF1E5A"/>
    <w:rsid w:val="00E07313"/>
    <w:rsid w:val="00E130F8"/>
    <w:rsid w:val="00E2084E"/>
    <w:rsid w:val="00E62644"/>
    <w:rsid w:val="00E71E57"/>
    <w:rsid w:val="00E77798"/>
    <w:rsid w:val="00ED53DD"/>
    <w:rsid w:val="00EE0821"/>
    <w:rsid w:val="00F22342"/>
    <w:rsid w:val="00F445BB"/>
    <w:rsid w:val="00F866B4"/>
    <w:rsid w:val="00F944E6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78092"/>
  <w15:chartTrackingRefBased/>
  <w15:docId w15:val="{CA64C2F5-309A-4197-914D-F85106C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030"/>
  </w:style>
  <w:style w:type="paragraph" w:styleId="a6">
    <w:name w:val="footer"/>
    <w:basedOn w:val="a"/>
    <w:link w:val="a7"/>
    <w:uiPriority w:val="99"/>
    <w:unhideWhenUsed/>
    <w:rsid w:val="0095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030"/>
  </w:style>
  <w:style w:type="paragraph" w:styleId="a8">
    <w:name w:val="Closing"/>
    <w:basedOn w:val="a"/>
    <w:link w:val="a9"/>
    <w:uiPriority w:val="99"/>
    <w:unhideWhenUsed/>
    <w:rsid w:val="00DC763C"/>
    <w:pPr>
      <w:jc w:val="right"/>
    </w:pPr>
  </w:style>
  <w:style w:type="character" w:customStyle="1" w:styleId="a9">
    <w:name w:val="結語 (文字)"/>
    <w:basedOn w:val="a0"/>
    <w:link w:val="a8"/>
    <w:uiPriority w:val="99"/>
    <w:rsid w:val="00DC763C"/>
  </w:style>
  <w:style w:type="character" w:styleId="aa">
    <w:name w:val="Hyperlink"/>
    <w:basedOn w:val="a0"/>
    <w:uiPriority w:val="99"/>
    <w:unhideWhenUsed/>
    <w:rsid w:val="00DC763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763C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27453A"/>
    <w:pPr>
      <w:jc w:val="center"/>
    </w:pPr>
  </w:style>
  <w:style w:type="character" w:customStyle="1" w:styleId="ad">
    <w:name w:val="記 (文字)"/>
    <w:basedOn w:val="a0"/>
    <w:link w:val="ac"/>
    <w:uiPriority w:val="99"/>
    <w:rsid w:val="0027453A"/>
  </w:style>
  <w:style w:type="table" w:styleId="ae">
    <w:name w:val="Table Grid"/>
    <w:basedOn w:val="a1"/>
    <w:uiPriority w:val="39"/>
    <w:rsid w:val="00F4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unhideWhenUsed/>
    <w:rsid w:val="008E29F9"/>
    <w:pPr>
      <w:jc w:val="left"/>
    </w:pPr>
    <w:rPr>
      <w:rFonts w:ascii="游ゴシック" w:eastAsia="游ゴシック" w:hAnsi="Courier New" w:cs="Courier New"/>
      <w:sz w:val="18"/>
    </w:rPr>
  </w:style>
  <w:style w:type="character" w:customStyle="1" w:styleId="af0">
    <w:name w:val="書式なし (文字)"/>
    <w:basedOn w:val="a0"/>
    <w:link w:val="af"/>
    <w:uiPriority w:val="99"/>
    <w:rsid w:val="008E29F9"/>
    <w:rPr>
      <w:rFonts w:ascii="游ゴシック" w:eastAsia="游ゴシック" w:hAnsi="Courier New" w:cs="Courier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haigan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Sagawa Motoyasu</dc:creator>
  <cp:keywords/>
  <dc:description/>
  <cp:lastModifiedBy>鳥居 陽子</cp:lastModifiedBy>
  <cp:revision>20</cp:revision>
  <cp:lastPrinted>2023-10-11T12:21:00Z</cp:lastPrinted>
  <dcterms:created xsi:type="dcterms:W3CDTF">2023-10-11T12:50:00Z</dcterms:created>
  <dcterms:modified xsi:type="dcterms:W3CDTF">2023-11-14T23:33:00Z</dcterms:modified>
</cp:coreProperties>
</file>